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D" w:rsidRPr="003B6A4D" w:rsidRDefault="007B0FA0" w:rsidP="003B6A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</w:t>
      </w:r>
    </w:p>
    <w:p w:rsidR="007B0FA0" w:rsidRPr="003B6A4D" w:rsidRDefault="007B0FA0" w:rsidP="003B6A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A4D">
        <w:rPr>
          <w:rFonts w:ascii="Times New Roman" w:eastAsia="Calibri" w:hAnsi="Times New Roman" w:cs="Times New Roman"/>
          <w:b/>
          <w:sz w:val="24"/>
          <w:szCs w:val="24"/>
        </w:rPr>
        <w:t xml:space="preserve">о результатах деятельности кафедры </w:t>
      </w:r>
      <w:r w:rsidRPr="003B6A4D">
        <w:rPr>
          <w:rFonts w:ascii="Times New Roman" w:hAnsi="Times New Roman" w:cs="Times New Roman"/>
          <w:b/>
          <w:sz w:val="24"/>
          <w:szCs w:val="24"/>
        </w:rPr>
        <w:t>философии и социологии (ФиС</w:t>
      </w:r>
      <w:r w:rsidRPr="003B6A4D">
        <w:rPr>
          <w:rFonts w:ascii="Times New Roman" w:eastAsia="Calibri" w:hAnsi="Times New Roman" w:cs="Times New Roman"/>
          <w:b/>
          <w:sz w:val="24"/>
          <w:szCs w:val="24"/>
        </w:rPr>
        <w:t>) в 201</w:t>
      </w:r>
      <w:r w:rsidR="00512BA9" w:rsidRPr="003B6A4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B6A4D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7B0FA0" w:rsidRPr="003B6A4D" w:rsidRDefault="007B0FA0" w:rsidP="003B6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ADE" w:rsidRPr="003B6A4D" w:rsidRDefault="00F622B1" w:rsidP="004442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b/>
          <w:sz w:val="24"/>
          <w:szCs w:val="24"/>
        </w:rPr>
        <w:t>Монографии</w:t>
      </w:r>
      <w:r w:rsidR="00E00189" w:rsidRPr="003B6A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C1ADE" w:rsidRPr="003B6A4D">
        <w:rPr>
          <w:rFonts w:ascii="Times New Roman" w:hAnsi="Times New Roman" w:cs="Times New Roman"/>
          <w:b/>
          <w:sz w:val="24"/>
          <w:szCs w:val="24"/>
        </w:rPr>
        <w:t>6</w:t>
      </w:r>
      <w:r w:rsidRPr="003B6A4D">
        <w:rPr>
          <w:rFonts w:ascii="Times New Roman" w:hAnsi="Times New Roman" w:cs="Times New Roman"/>
          <w:b/>
          <w:sz w:val="24"/>
          <w:szCs w:val="24"/>
        </w:rPr>
        <w:t>:</w:t>
      </w:r>
      <w:r w:rsidR="001C1ADE" w:rsidRPr="003B6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ADE" w:rsidRPr="003B6A4D" w:rsidRDefault="00F21E41" w:rsidP="004442CC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Покровская, О.В. Горских, М.Ю. Раитина, Л.В. Смольникова, А.В. Ларионова, Н.П. Лыжина, Н.А. Шевченко, А.В. Колесник, С.О. Донгак.</w:t>
      </w:r>
      <w:r w:rsidRPr="003B6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</w:rPr>
        <w:t xml:space="preserve">Самореализация мигрантов: инструменты сольватации. – Томск: ОГБУ «РЦРО», 2015. – 188 с.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B6A4D">
        <w:rPr>
          <w:rFonts w:ascii="Times New Roman" w:hAnsi="Times New Roman" w:cs="Times New Roman"/>
          <w:sz w:val="24"/>
          <w:szCs w:val="24"/>
        </w:rPr>
        <w:t xml:space="preserve"> 978-5-91154-053-1 </w:t>
      </w:r>
      <w:r w:rsidRPr="003B6A4D">
        <w:rPr>
          <w:rFonts w:ascii="Times New Roman" w:hAnsi="Times New Roman" w:cs="Times New Roman"/>
          <w:b/>
          <w:i/>
          <w:sz w:val="24"/>
          <w:szCs w:val="24"/>
        </w:rPr>
        <w:t>(колл.</w:t>
      </w:r>
      <w:r w:rsidR="005D6FDB" w:rsidRPr="003B6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b/>
          <w:i/>
          <w:sz w:val="24"/>
          <w:szCs w:val="24"/>
        </w:rPr>
        <w:t>монография)</w:t>
      </w:r>
      <w:r w:rsidR="001C1ADE" w:rsidRPr="003B6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C1ADE" w:rsidRPr="003B6A4D" w:rsidRDefault="004E02C5" w:rsidP="004442CC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Горских О.В. Стратегия формирования безбарьерной этнокультурной межэтнической образовательной среды в Томской области на 2015 – 2020 годы. Томск: ОГБУ РЦРО, 2015. – 36 с.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B6A4D">
        <w:rPr>
          <w:rFonts w:ascii="Times New Roman" w:hAnsi="Times New Roman" w:cs="Times New Roman"/>
          <w:sz w:val="24"/>
          <w:szCs w:val="24"/>
        </w:rPr>
        <w:t xml:space="preserve"> 978-5-91154-051-7 (в соавторстве с Н.П. Лыжиной).</w:t>
      </w:r>
    </w:p>
    <w:p w:rsidR="001C1ADE" w:rsidRPr="003B6A4D" w:rsidRDefault="004E02C5" w:rsidP="004442CC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Горских О.В. Методические рекомендации по организации и проведению конкурсов, внеклассных и мемориальных мероприятий, конференций и освещению педагогического опыта в региональных СМИ по теме Холокоста. Томск: ОГБУ РЦРО, 2015. – 44 с.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B6A4D">
        <w:rPr>
          <w:rFonts w:ascii="Times New Roman" w:hAnsi="Times New Roman" w:cs="Times New Roman"/>
          <w:sz w:val="24"/>
          <w:szCs w:val="24"/>
        </w:rPr>
        <w:t xml:space="preserve"> 978-5-91154-052-4</w:t>
      </w:r>
    </w:p>
    <w:p w:rsidR="001C1ADE" w:rsidRPr="003B6A4D" w:rsidRDefault="00F41C28" w:rsidP="004442CC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Московченко А.Д. Философия и стратегия инженерного образования:</w:t>
      </w:r>
      <w:r w:rsidR="00924A9D">
        <w:rPr>
          <w:rFonts w:ascii="Times New Roman" w:hAnsi="Times New Roman" w:cs="Times New Roman"/>
          <w:sz w:val="24"/>
          <w:szCs w:val="24"/>
        </w:rPr>
        <w:t xml:space="preserve"> монография / А.Д. Московченко.</w:t>
      </w:r>
      <w:r w:rsidRPr="003B6A4D">
        <w:rPr>
          <w:rFonts w:ascii="Times New Roman" w:hAnsi="Times New Roman" w:cs="Times New Roman"/>
          <w:sz w:val="24"/>
          <w:szCs w:val="24"/>
        </w:rPr>
        <w:t xml:space="preserve">– Томск: Изд-во Томск.гос.ун-та систем упр. и радиоэлектроники, 2015. – 220 с. </w:t>
      </w:r>
    </w:p>
    <w:p w:rsidR="001C1ADE" w:rsidRPr="003B6A4D" w:rsidRDefault="00F41C28" w:rsidP="004442CC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</w:rPr>
        <w:t>Московченко А.Д. Философия и стратегия инженерного образования. – Изд-во “P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almarium</w:t>
      </w:r>
      <w:r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3B6A4D">
        <w:rPr>
          <w:rFonts w:ascii="Times New Roman" w:hAnsi="Times New Roman" w:cs="Times New Roman"/>
          <w:sz w:val="24"/>
          <w:szCs w:val="24"/>
        </w:rPr>
        <w:t xml:space="preserve">”, 2015.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B6A4D">
        <w:rPr>
          <w:rFonts w:ascii="Times New Roman" w:hAnsi="Times New Roman" w:cs="Times New Roman"/>
          <w:sz w:val="24"/>
          <w:szCs w:val="24"/>
        </w:rPr>
        <w:t>Германия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C1ADE" w:rsidRPr="003B6A4D" w:rsidRDefault="00F41C28" w:rsidP="004442CC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6A4D">
        <w:rPr>
          <w:rFonts w:ascii="Times New Roman" w:hAnsi="Times New Roman" w:cs="Times New Roman"/>
          <w:sz w:val="24"/>
          <w:szCs w:val="24"/>
          <w:lang w:val="en-US"/>
        </w:rPr>
        <w:t>Moskovchenko A.D. for Technical Colleges. Book on Lemand Ltd Published  Jan 1, 2015, Изд-во Crocket Book Company, Canada, 248 p.</w:t>
      </w:r>
    </w:p>
    <w:p w:rsidR="00F41C28" w:rsidRPr="00070CD4" w:rsidRDefault="00F41C28" w:rsidP="003B6A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622B1" w:rsidRPr="003B6A4D" w:rsidRDefault="00F622B1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b/>
          <w:sz w:val="24"/>
          <w:szCs w:val="24"/>
        </w:rPr>
        <w:t>2.</w:t>
      </w:r>
      <w:r w:rsidR="008B5498" w:rsidRPr="003B6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b/>
          <w:sz w:val="24"/>
          <w:szCs w:val="24"/>
        </w:rPr>
        <w:t>Сборники научных трудов</w:t>
      </w:r>
      <w:r w:rsidR="002C50EA" w:rsidRPr="003B6A4D">
        <w:rPr>
          <w:rFonts w:ascii="Times New Roman" w:hAnsi="Times New Roman" w:cs="Times New Roman"/>
          <w:b/>
          <w:sz w:val="24"/>
          <w:szCs w:val="24"/>
        </w:rPr>
        <w:t>, изданные подразделением</w:t>
      </w:r>
      <w:r w:rsidR="00E00189" w:rsidRPr="003B6A4D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Pr="003B6A4D">
        <w:rPr>
          <w:rFonts w:ascii="Times New Roman" w:hAnsi="Times New Roman" w:cs="Times New Roman"/>
          <w:b/>
          <w:sz w:val="24"/>
          <w:szCs w:val="24"/>
        </w:rPr>
        <w:t>:</w:t>
      </w:r>
    </w:p>
    <w:p w:rsidR="001B00CF" w:rsidRPr="003B6A4D" w:rsidRDefault="001C1ADE" w:rsidP="003B6A4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2.1. </w:t>
      </w:r>
      <w:r w:rsidR="008E70EB" w:rsidRPr="003B6A4D">
        <w:rPr>
          <w:rFonts w:ascii="Times New Roman" w:hAnsi="Times New Roman" w:cs="Times New Roman"/>
          <w:sz w:val="24"/>
          <w:szCs w:val="24"/>
        </w:rPr>
        <w:t>II</w:t>
      </w:r>
      <w:r w:rsidR="008E70EB" w:rsidRPr="003B6A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70EB" w:rsidRPr="003B6A4D">
        <w:rPr>
          <w:rFonts w:ascii="Times New Roman" w:hAnsi="Times New Roman" w:cs="Times New Roman"/>
          <w:sz w:val="24"/>
          <w:szCs w:val="24"/>
        </w:rPr>
        <w:t xml:space="preserve"> Молодежный кросскультурный форум «Этнокультурная мозаика»: материалы всероссийской научно-практического форума с международным участием 28 октября – 30 октября 2015 г. / отв. ред. Ларионова А.В. – Томск, 2015.</w:t>
      </w:r>
    </w:p>
    <w:p w:rsidR="00405589" w:rsidRDefault="00405589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320" w:rsidRPr="003B6A4D" w:rsidRDefault="00D24320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b/>
          <w:sz w:val="24"/>
          <w:szCs w:val="24"/>
        </w:rPr>
        <w:t>3. Учебники и учебные пособия</w:t>
      </w:r>
      <w:r w:rsidR="00E00189" w:rsidRPr="003B6A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4640F" w:rsidRPr="003B6A4D">
        <w:rPr>
          <w:rFonts w:ascii="Times New Roman" w:hAnsi="Times New Roman" w:cs="Times New Roman"/>
          <w:i/>
          <w:sz w:val="24"/>
          <w:szCs w:val="24"/>
        </w:rPr>
        <w:t>не имеется</w:t>
      </w:r>
      <w:r w:rsidRPr="003B6A4D">
        <w:rPr>
          <w:rFonts w:ascii="Times New Roman" w:hAnsi="Times New Roman" w:cs="Times New Roman"/>
          <w:b/>
          <w:sz w:val="24"/>
          <w:szCs w:val="24"/>
        </w:rPr>
        <w:t>:</w:t>
      </w:r>
    </w:p>
    <w:p w:rsidR="00405589" w:rsidRDefault="00405589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0DE" w:rsidRPr="003B6A4D" w:rsidRDefault="00C43E11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b/>
          <w:sz w:val="24"/>
          <w:szCs w:val="24"/>
        </w:rPr>
        <w:t>4. Научные статьи</w:t>
      </w:r>
      <w:r w:rsidR="00E00189" w:rsidRPr="003B6A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848AD" w:rsidRPr="003B6A4D">
        <w:rPr>
          <w:rFonts w:ascii="Times New Roman" w:hAnsi="Times New Roman" w:cs="Times New Roman"/>
          <w:b/>
          <w:sz w:val="24"/>
          <w:szCs w:val="24"/>
        </w:rPr>
        <w:t>37</w:t>
      </w:r>
      <w:r w:rsidRPr="003B6A4D">
        <w:rPr>
          <w:rFonts w:ascii="Times New Roman" w:hAnsi="Times New Roman" w:cs="Times New Roman"/>
          <w:b/>
          <w:sz w:val="24"/>
          <w:szCs w:val="24"/>
        </w:rPr>
        <w:t>:</w:t>
      </w:r>
    </w:p>
    <w:p w:rsidR="00664ACC" w:rsidRPr="00405589" w:rsidRDefault="00405589" w:rsidP="004442CC">
      <w:pPr>
        <w:pStyle w:val="a3"/>
        <w:numPr>
          <w:ilvl w:val="0"/>
          <w:numId w:val="3"/>
        </w:numPr>
        <w:spacing w:after="0" w:line="240" w:lineRule="auto"/>
        <w:ind w:left="0" w:right="-144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ACC" w:rsidRPr="00405589">
        <w:rPr>
          <w:rFonts w:ascii="Times New Roman" w:hAnsi="Times New Roman" w:cs="Times New Roman"/>
          <w:sz w:val="24"/>
          <w:szCs w:val="24"/>
          <w:lang w:val="en-US"/>
        </w:rPr>
        <w:t xml:space="preserve">V.V. Orlova, Y.A. Luts Youths professional socialization </w:t>
      </w:r>
      <w:r w:rsidR="00664ACC" w:rsidRPr="00405589">
        <w:rPr>
          <w:rFonts w:ascii="Times New Roman" w:hAnsi="Times New Roman" w:cs="Times New Roman"/>
          <w:color w:val="000000"/>
          <w:sz w:val="24"/>
          <w:szCs w:val="24"/>
          <w:lang w:val="en-US"/>
        </w:rPr>
        <w:t>//</w:t>
      </w:r>
      <w:r w:rsidR="00664ACC" w:rsidRPr="00405589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European Journal of Social Sciences </w:t>
      </w:r>
      <w:r w:rsidR="00664ACC" w:rsidRPr="00405589">
        <w:rPr>
          <w:rFonts w:ascii="Times New Roman" w:hAnsi="Times New Roman" w:cs="Times New Roman"/>
          <w:sz w:val="24"/>
          <w:szCs w:val="24"/>
          <w:lang w:val="en-US"/>
        </w:rPr>
        <w:t xml:space="preserve">Volume </w:t>
      </w:r>
      <w:r w:rsidR="00664ACC" w:rsidRPr="00405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48 </w:t>
      </w:r>
      <w:r w:rsidR="00664ACC" w:rsidRPr="00405589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664ACC" w:rsidRPr="00405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  </w:t>
      </w:r>
      <w:r w:rsidR="00664ACC" w:rsidRPr="004055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SCOPUS</w:t>
      </w:r>
      <w:r w:rsidR="00664ACC" w:rsidRPr="004055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8" w:history="1">
        <w:r w:rsidR="00664ACC" w:rsidRPr="0040558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http://www.europeanjournalofsocialsciences.com/</w:t>
        </w:r>
      </w:hyperlink>
      <w:r w:rsidR="00664ACC" w:rsidRPr="00405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664ACC" w:rsidRPr="00405589">
          <w:rPr>
            <w:rStyle w:val="aa"/>
            <w:rFonts w:ascii="Times New Roman" w:hAnsi="Times New Roman" w:cs="Times New Roman"/>
            <w:bCs/>
            <w:sz w:val="24"/>
            <w:szCs w:val="24"/>
            <w:lang w:val="en-US"/>
          </w:rPr>
          <w:t>http://www.europeanjournalofsocialsciences.com/issues/EJSS_48_1.html</w:t>
        </w:r>
      </w:hyperlink>
    </w:p>
    <w:p w:rsidR="006B308A" w:rsidRPr="00405589" w:rsidRDefault="00405589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5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08A" w:rsidRPr="00405589">
        <w:rPr>
          <w:rFonts w:ascii="Times New Roman" w:hAnsi="Times New Roman" w:cs="Times New Roman"/>
          <w:sz w:val="24"/>
          <w:szCs w:val="24"/>
        </w:rPr>
        <w:t>Горских О.В. Культурно-образовательная среда университета и ее функции как ресурс эффективного межкультурного взаимодействия // Педагогический журнал. – 2014. – № 5. – С. 60-72.  (</w:t>
      </w:r>
      <w:r w:rsidR="006B308A" w:rsidRPr="004055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соавторстве с Покровской Е.М.)</w:t>
      </w:r>
      <w:r w:rsidR="006B308A" w:rsidRPr="0040558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B308A" w:rsidRPr="00405589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http://www.publishing-vak.ru/file/archive-pedagogy-2014-5/6-gorskikh-pokrovskaya.pdf</w:t>
        </w:r>
      </w:hyperlink>
      <w:r w:rsidR="006B308A" w:rsidRPr="004055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Издана в январе 2015 года, ранее не указывалась в отчете (статья </w:t>
      </w:r>
      <w:r w:rsidR="006B308A" w:rsidRPr="0040558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ВАК</w:t>
      </w:r>
      <w:r w:rsidR="006B308A" w:rsidRPr="004055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6B308A" w:rsidRPr="003B6A4D" w:rsidRDefault="00405589" w:rsidP="004442CC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08A" w:rsidRPr="003B6A4D">
        <w:rPr>
          <w:rFonts w:ascii="Times New Roman" w:hAnsi="Times New Roman" w:cs="Times New Roman"/>
          <w:sz w:val="24"/>
          <w:szCs w:val="24"/>
        </w:rPr>
        <w:t xml:space="preserve">Камнева Н.В. </w:t>
      </w:r>
      <w:r w:rsidR="006B308A" w:rsidRPr="003B6A4D">
        <w:rPr>
          <w:rFonts w:ascii="Times New Roman" w:eastAsia="Calibri" w:hAnsi="Times New Roman" w:cs="Times New Roman"/>
          <w:sz w:val="24"/>
          <w:szCs w:val="24"/>
        </w:rPr>
        <w:t>Регулятивные стратегии в региональном медиадискурсе (на мате</w:t>
      </w:r>
      <w:r w:rsidR="006B308A" w:rsidRPr="003B6A4D">
        <w:rPr>
          <w:rFonts w:ascii="Times New Roman" w:hAnsi="Times New Roman" w:cs="Times New Roman"/>
          <w:sz w:val="24"/>
          <w:szCs w:val="24"/>
        </w:rPr>
        <w:t>риале приложения «АиФ – ТОМСК»)</w:t>
      </w:r>
      <w:r w:rsidR="006B308A" w:rsidRPr="003B6A4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B308A" w:rsidRPr="003B6A4D">
        <w:rPr>
          <w:rFonts w:ascii="Times New Roman" w:hAnsi="Times New Roman" w:cs="Times New Roman"/>
          <w:sz w:val="24"/>
          <w:szCs w:val="24"/>
        </w:rPr>
        <w:t>//</w:t>
      </w:r>
      <w:r w:rsidR="006B308A" w:rsidRPr="003B6A4D">
        <w:rPr>
          <w:rFonts w:ascii="Times New Roman" w:eastAsia="Calibri" w:hAnsi="Times New Roman" w:cs="Times New Roman"/>
          <w:sz w:val="24"/>
          <w:szCs w:val="24"/>
        </w:rPr>
        <w:t xml:space="preserve"> «Вестник ТГПУ». 2015. - Вып. № 6 – с. 148-154</w:t>
      </w:r>
      <w:r w:rsidR="006B308A" w:rsidRPr="003B6A4D">
        <w:rPr>
          <w:rFonts w:ascii="Times New Roman" w:hAnsi="Times New Roman" w:cs="Times New Roman"/>
          <w:sz w:val="24"/>
          <w:szCs w:val="24"/>
        </w:rPr>
        <w:t xml:space="preserve"> (</w:t>
      </w:r>
      <w:r w:rsidR="006B308A" w:rsidRPr="003B6A4D">
        <w:rPr>
          <w:rFonts w:ascii="Times New Roman" w:eastAsia="Calibri" w:hAnsi="Times New Roman" w:cs="Times New Roman"/>
          <w:b/>
          <w:sz w:val="24"/>
          <w:szCs w:val="24"/>
        </w:rPr>
        <w:t>ВАК</w:t>
      </w:r>
      <w:r w:rsidR="006B308A" w:rsidRPr="003B6A4D">
        <w:rPr>
          <w:rFonts w:ascii="Times New Roman" w:hAnsi="Times New Roman" w:cs="Times New Roman"/>
          <w:sz w:val="24"/>
          <w:szCs w:val="24"/>
        </w:rPr>
        <w:t>)</w:t>
      </w:r>
    </w:p>
    <w:p w:rsidR="008D5140" w:rsidRPr="00070CD4" w:rsidRDefault="00405589" w:rsidP="004442CC">
      <w:pPr>
        <w:pStyle w:val="a3"/>
        <w:numPr>
          <w:ilvl w:val="0"/>
          <w:numId w:val="3"/>
        </w:numPr>
        <w:spacing w:after="0" w:line="240" w:lineRule="auto"/>
        <w:ind w:left="0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140" w:rsidRPr="003B6A4D">
        <w:rPr>
          <w:rFonts w:ascii="Times New Roman" w:hAnsi="Times New Roman" w:cs="Times New Roman"/>
          <w:sz w:val="24"/>
          <w:szCs w:val="24"/>
        </w:rPr>
        <w:t xml:space="preserve">Ларионова А.В. Многомерная типология осужденных за экстремизм на основе факторного и кластерного анализа результатов психодиагностики / Бочаров А.В., Мещерякова Э.И., Ларионова А.В. // Сибирский психологический журнал. 2015. </w:t>
      </w:r>
      <w:r w:rsidR="008D5140" w:rsidRPr="00070CD4">
        <w:rPr>
          <w:rFonts w:ascii="Times New Roman" w:hAnsi="Times New Roman" w:cs="Times New Roman"/>
          <w:sz w:val="24"/>
          <w:szCs w:val="24"/>
        </w:rPr>
        <w:t xml:space="preserve">№ 55. </w:t>
      </w:r>
      <w:r w:rsidR="008D5140" w:rsidRPr="003B6A4D">
        <w:rPr>
          <w:rFonts w:ascii="Times New Roman" w:hAnsi="Times New Roman" w:cs="Times New Roman"/>
          <w:sz w:val="24"/>
          <w:szCs w:val="24"/>
        </w:rPr>
        <w:t>С</w:t>
      </w:r>
      <w:r w:rsidR="008D5140" w:rsidRPr="00070CD4">
        <w:rPr>
          <w:rFonts w:ascii="Times New Roman" w:hAnsi="Times New Roman" w:cs="Times New Roman"/>
          <w:sz w:val="24"/>
          <w:szCs w:val="24"/>
        </w:rPr>
        <w:t xml:space="preserve">. 107–122. </w:t>
      </w:r>
      <w:r w:rsidR="008D5140" w:rsidRPr="003B6A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8D5140" w:rsidRPr="00070CD4">
        <w:rPr>
          <w:rFonts w:ascii="Times New Roman" w:hAnsi="Times New Roman" w:cs="Times New Roman"/>
          <w:sz w:val="24"/>
          <w:szCs w:val="24"/>
        </w:rPr>
        <w:t xml:space="preserve">: </w:t>
      </w:r>
      <w:r w:rsidR="00F848AD" w:rsidRPr="003B6A4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D5140" w:rsidRPr="00070CD4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journals</w:t>
        </w:r>
        <w:r w:rsidR="008D5140" w:rsidRPr="00070CD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tsu</w:t>
        </w:r>
        <w:r w:rsidR="008D5140" w:rsidRPr="00070CD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D5140" w:rsidRPr="00070CD4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psychology</w:t>
        </w:r>
        <w:r w:rsidR="008D5140" w:rsidRPr="00070CD4">
          <w:rPr>
            <w:rStyle w:val="aa"/>
            <w:rFonts w:ascii="Times New Roman" w:hAnsi="Times New Roman" w:cs="Times New Roman"/>
            <w:sz w:val="24"/>
            <w:szCs w:val="24"/>
          </w:rPr>
          <w:t>/&amp;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journal</w:t>
        </w:r>
        <w:r w:rsidR="008D5140" w:rsidRPr="00070CD4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8D5140" w:rsidRPr="00070CD4">
          <w:rPr>
            <w:rStyle w:val="aa"/>
            <w:rFonts w:ascii="Times New Roman" w:hAnsi="Times New Roman" w:cs="Times New Roman"/>
            <w:sz w:val="24"/>
            <w:szCs w:val="24"/>
          </w:rPr>
          <w:t>=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archive</w:t>
        </w:r>
        <w:r w:rsidR="008D5140" w:rsidRPr="00070CD4">
          <w:rPr>
            <w:rStyle w:val="aa"/>
            <w:rFonts w:ascii="Times New Roman" w:hAnsi="Times New Roman" w:cs="Times New Roman"/>
            <w:sz w:val="24"/>
            <w:szCs w:val="24"/>
          </w:rPr>
          <w:t>&amp;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8D5140" w:rsidRPr="00070CD4">
          <w:rPr>
            <w:rStyle w:val="aa"/>
            <w:rFonts w:ascii="Times New Roman" w:hAnsi="Times New Roman" w:cs="Times New Roman"/>
            <w:sz w:val="24"/>
            <w:szCs w:val="24"/>
          </w:rPr>
          <w:t>=1183&amp;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8D5140" w:rsidRPr="00070CD4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8D5140" w:rsidRPr="00070CD4">
          <w:rPr>
            <w:rStyle w:val="aa"/>
            <w:rFonts w:ascii="Times New Roman" w:hAnsi="Times New Roman" w:cs="Times New Roman"/>
            <w:sz w:val="24"/>
            <w:szCs w:val="24"/>
          </w:rPr>
          <w:t>=23053</w:t>
        </w:r>
      </w:hyperlink>
      <w:r w:rsidR="008D5140" w:rsidRPr="00070CD4">
        <w:rPr>
          <w:rFonts w:ascii="Times New Roman" w:hAnsi="Times New Roman" w:cs="Times New Roman"/>
          <w:sz w:val="24"/>
          <w:szCs w:val="24"/>
        </w:rPr>
        <w:t xml:space="preserve"> </w:t>
      </w:r>
      <w:r w:rsidR="008D5140" w:rsidRPr="003B6A4D">
        <w:rPr>
          <w:rFonts w:ascii="Times New Roman" w:hAnsi="Times New Roman" w:cs="Times New Roman"/>
          <w:b/>
          <w:sz w:val="24"/>
          <w:szCs w:val="24"/>
        </w:rPr>
        <w:t>ВАК</w:t>
      </w:r>
    </w:p>
    <w:p w:rsidR="008D5140" w:rsidRPr="003B6A4D" w:rsidRDefault="008D5140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Ларионова А.В. Региональные аспекты отношения студенческой молодежи к экстремизму / Бочаров А.В., Мещерякова Э.И., Ларионова А.В.  // Вестн. Том.гос. ун-та. 2015. № 392.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6A4D">
        <w:rPr>
          <w:rFonts w:ascii="Times New Roman" w:hAnsi="Times New Roman" w:cs="Times New Roman"/>
          <w:sz w:val="24"/>
          <w:szCs w:val="24"/>
        </w:rPr>
        <w:t xml:space="preserve">. 152–160.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B6A4D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journals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tsu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vestnik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/&amp;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journal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=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archive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&amp;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=1179&amp;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=20737</w:t>
        </w:r>
      </w:hyperlink>
      <w:r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b/>
          <w:sz w:val="24"/>
          <w:szCs w:val="24"/>
        </w:rPr>
        <w:t>ВАК</w:t>
      </w:r>
    </w:p>
    <w:p w:rsidR="008D5140" w:rsidRPr="003B6A4D" w:rsidRDefault="008D5140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Ларионова А.В. Типология психологических факторов отношения студентов к экстремизму (по результатам анкетирования и психодиагностики) / Бочаров А.В., Мещерякова Э.И., Ларионова А.В. // Прикладная юридическая психология. 2015. №1. С. 21-33.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B6A4D">
        <w:rPr>
          <w:rFonts w:ascii="Times New Roman" w:hAnsi="Times New Roman" w:cs="Times New Roman"/>
          <w:sz w:val="24"/>
          <w:szCs w:val="24"/>
        </w:rPr>
        <w:t xml:space="preserve">: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B6A4D">
        <w:rPr>
          <w:rFonts w:ascii="Times New Roman" w:hAnsi="Times New Roman" w:cs="Times New Roman"/>
          <w:sz w:val="24"/>
          <w:szCs w:val="24"/>
        </w:rPr>
        <w:t>://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B6A4D">
        <w:rPr>
          <w:rFonts w:ascii="Times New Roman" w:hAnsi="Times New Roman" w:cs="Times New Roman"/>
          <w:sz w:val="24"/>
          <w:szCs w:val="24"/>
        </w:rPr>
        <w:t>.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alpmag</w:t>
      </w:r>
      <w:r w:rsidRPr="003B6A4D">
        <w:rPr>
          <w:rFonts w:ascii="Times New Roman" w:hAnsi="Times New Roman" w:cs="Times New Roman"/>
          <w:sz w:val="24"/>
          <w:szCs w:val="24"/>
        </w:rPr>
        <w:t>.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3B6A4D">
        <w:rPr>
          <w:rFonts w:ascii="Times New Roman" w:hAnsi="Times New Roman" w:cs="Times New Roman"/>
          <w:sz w:val="24"/>
          <w:szCs w:val="24"/>
        </w:rPr>
        <w:t>/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archive</w:t>
      </w:r>
      <w:r w:rsidRPr="003B6A4D">
        <w:rPr>
          <w:rFonts w:ascii="Times New Roman" w:hAnsi="Times New Roman" w:cs="Times New Roman"/>
          <w:sz w:val="24"/>
          <w:szCs w:val="24"/>
        </w:rPr>
        <w:t>/124-№1,-2015.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b/>
          <w:sz w:val="24"/>
          <w:szCs w:val="24"/>
        </w:rPr>
        <w:t>ВАК</w:t>
      </w:r>
    </w:p>
    <w:p w:rsidR="008D5140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140" w:rsidRPr="003B6A4D">
        <w:rPr>
          <w:rFonts w:ascii="Times New Roman" w:hAnsi="Times New Roman" w:cs="Times New Roman"/>
          <w:sz w:val="24"/>
          <w:szCs w:val="24"/>
        </w:rPr>
        <w:t>Ларионова А.В. Особенности самореализации мигрантов в поликультурном пространстве города / Мещерякова Э.И., Ларионова А.В., Покровская Е.М. // Вестн. Том.гос. ун-та. 2015. № 398.</w:t>
      </w:r>
      <w:r w:rsidR="008D5140" w:rsidRPr="003B6A4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D5140" w:rsidRPr="003B6A4D">
        <w:rPr>
          <w:rFonts w:ascii="Times New Roman" w:hAnsi="Times New Roman" w:cs="Times New Roman"/>
          <w:sz w:val="24"/>
          <w:szCs w:val="24"/>
        </w:rPr>
        <w:t xml:space="preserve">. 202–210. </w:t>
      </w:r>
      <w:r w:rsidR="008D5140" w:rsidRPr="003B6A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8D5140" w:rsidRPr="003B6A4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journals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tsu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vestnik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/&amp;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journal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=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archive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&amp;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=1301</w:t>
        </w:r>
      </w:hyperlink>
      <w:r w:rsidR="008D5140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8D5140" w:rsidRPr="003B6A4D">
        <w:rPr>
          <w:rFonts w:ascii="Times New Roman" w:hAnsi="Times New Roman" w:cs="Times New Roman"/>
          <w:b/>
          <w:sz w:val="24"/>
          <w:szCs w:val="24"/>
        </w:rPr>
        <w:t>ВАК</w:t>
      </w:r>
    </w:p>
    <w:p w:rsidR="005A58CA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A58CA" w:rsidRPr="006612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Орлова В.В., Луц Ю.А. </w:t>
      </w:r>
      <w:r w:rsidR="005A58CA" w:rsidRPr="00661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АДАПТАЦИИ СТУДЕНТОВ ИЗ АВТОНОМНЫХ</w:t>
      </w:r>
      <w:r w:rsidR="005A58CA" w:rsidRPr="003B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ТЕРРИТОРИЙ СИБИРИ В УСЛОВИЯХ НАУЧНО-ОБРАЗОВАТЕЛЬНОГО КОМПЛЕКСА //  </w:t>
      </w:r>
      <w:r w:rsidR="005A58CA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образования. 2015. № 9. С. 82-89. </w:t>
      </w:r>
      <w:r w:rsidR="005A58CA" w:rsidRPr="003B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</w:t>
      </w:r>
      <w:r w:rsidR="005A58CA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8CA" w:rsidRPr="003B6A4D" w:rsidRDefault="005A58CA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Орлова В.В., Луц Ю.А. </w:t>
      </w:r>
      <w:r w:rsidRPr="003B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ПОТЕНЦИАЛ МОЛОДЕЖИ КАК ФАКТОР РАЗВИТИЯ СОВРЕМЕННОГО ГОРОДА (НА ПРИМЕРЕ Г. ТОМСКА) // </w:t>
      </w: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города. 2015. № 1. С. 56-65. </w:t>
      </w:r>
      <w:r w:rsidRPr="003B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</w:t>
      </w: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8CA" w:rsidRPr="003B6A4D" w:rsidRDefault="005A58CA" w:rsidP="004442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B6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Орлова В.В., Крепак Е.П.</w:t>
      </w:r>
      <w:r w:rsidRPr="003B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ИССЛЕДОВАНИЕ ТРУДОВЫХ ПРОЦЕССОВ И ЗАТРАТ РАБОЧЕГО ВРЕМЕНИ ПРИ НОРМИРОВАНИИ ТРУДА МЕДИЦИНСКОГО ПЕРСОНАЛА // </w:t>
      </w: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European Social Science Journal. 2015. № 1 (52). С. 76-82. </w:t>
      </w:r>
      <w:r w:rsidRPr="003B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</w:t>
      </w: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8CA" w:rsidRPr="003B6A4D" w:rsidRDefault="005A58CA" w:rsidP="004442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B6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Орлова В.В., Халалеева О.Е.</w:t>
      </w:r>
      <w:r w:rsidRPr="003B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СТУДЕНЧЕСКИЙ СПОРТ КАК ФАКТОР ПОДГОТОВКИ СПОРТСМЕНОВ ВЫСШИХ ДОСТИЖЕНИЙ // </w:t>
      </w: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исследования социальных проблем (электронный научный журнал). 2015. № 3 (47). С. 140-163. </w:t>
      </w:r>
      <w:r w:rsidRPr="003B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</w:t>
      </w: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87D" w:rsidRPr="003B6A4D" w:rsidRDefault="00661253" w:rsidP="004442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87D" w:rsidRPr="003B6A4D">
        <w:rPr>
          <w:rFonts w:ascii="Times New Roman" w:hAnsi="Times New Roman" w:cs="Times New Roman"/>
          <w:bCs/>
          <w:sz w:val="24"/>
          <w:szCs w:val="24"/>
        </w:rPr>
        <w:t xml:space="preserve">Ларионова А.В., Покровская Е.М., Мещерякова Э.И. </w:t>
      </w:r>
      <w:r w:rsidR="0032187D" w:rsidRPr="003B6A4D">
        <w:rPr>
          <w:rFonts w:ascii="Times New Roman" w:hAnsi="Times New Roman" w:cs="Times New Roman"/>
          <w:sz w:val="24"/>
          <w:szCs w:val="24"/>
        </w:rPr>
        <w:t xml:space="preserve">Особенности самореализации мигрантов в поликультурном пространстве города // Вестник ТГУ, №398, 2015. С. 202-210 </w:t>
      </w:r>
      <w:r w:rsidR="0032187D" w:rsidRPr="003B6A4D">
        <w:rPr>
          <w:rFonts w:ascii="Times New Roman" w:hAnsi="Times New Roman" w:cs="Times New Roman"/>
          <w:b/>
          <w:sz w:val="24"/>
          <w:szCs w:val="24"/>
        </w:rPr>
        <w:t>ВАК</w:t>
      </w:r>
    </w:p>
    <w:p w:rsidR="0032187D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87D" w:rsidRPr="003B6A4D">
        <w:rPr>
          <w:rFonts w:ascii="Times New Roman" w:hAnsi="Times New Roman" w:cs="Times New Roman"/>
          <w:sz w:val="24"/>
          <w:szCs w:val="24"/>
        </w:rPr>
        <w:t xml:space="preserve">Раитина М.Ю. Реконструирование творчества в контексте античного объективизма //Вестник Костромского государственного университета им. Н.А. Некрасова. – 2014. – Т. 20 – №7. – С. 147-151. (вышла 06.2015) </w:t>
      </w:r>
      <w:r w:rsidR="0032187D" w:rsidRPr="003B6A4D">
        <w:rPr>
          <w:rFonts w:ascii="Times New Roman" w:hAnsi="Times New Roman" w:cs="Times New Roman"/>
          <w:b/>
          <w:i/>
          <w:sz w:val="24"/>
          <w:szCs w:val="24"/>
        </w:rPr>
        <w:t>(ВАК).</w:t>
      </w:r>
    </w:p>
    <w:p w:rsidR="0032187D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87D" w:rsidRPr="003B6A4D">
        <w:rPr>
          <w:rFonts w:ascii="Times New Roman" w:hAnsi="Times New Roman" w:cs="Times New Roman"/>
          <w:sz w:val="24"/>
          <w:szCs w:val="24"/>
        </w:rPr>
        <w:t xml:space="preserve">Раитина М.Ю. Концептуальное реконструирование как фундаментальная методологическая стратегия исследования творчества //  Ученые записки. Электронный научный журнал Курского государственного университета. – Курск, 2015. - № 1(33) URL: </w:t>
      </w:r>
      <w:hyperlink r:id="rId14" w:history="1">
        <w:r w:rsidR="0032187D" w:rsidRPr="003B6A4D">
          <w:rPr>
            <w:rStyle w:val="aa"/>
            <w:rFonts w:ascii="Times New Roman" w:hAnsi="Times New Roman" w:cs="Times New Roman"/>
            <w:sz w:val="24"/>
            <w:szCs w:val="24"/>
          </w:rPr>
          <w:t>http://scientific-notes.ru/index.php?page=6&amp;new=38</w:t>
        </w:r>
      </w:hyperlink>
      <w:r w:rsidR="0032187D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32187D" w:rsidRPr="003B6A4D">
        <w:rPr>
          <w:rFonts w:ascii="Times New Roman" w:hAnsi="Times New Roman" w:cs="Times New Roman"/>
          <w:b/>
          <w:i/>
          <w:sz w:val="24"/>
          <w:szCs w:val="24"/>
        </w:rPr>
        <w:t>(ВАК).</w:t>
      </w:r>
    </w:p>
    <w:p w:rsidR="0032187D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87D" w:rsidRPr="003B6A4D">
        <w:rPr>
          <w:rFonts w:ascii="Times New Roman" w:hAnsi="Times New Roman" w:cs="Times New Roman"/>
          <w:sz w:val="24"/>
          <w:szCs w:val="24"/>
        </w:rPr>
        <w:t>Раитина М.Ю. Методологические основания исследования творчества в социокультурном измерении // Современные проблемы науки и образования. – 2015. – № 2;</w:t>
      </w:r>
      <w:r w:rsidR="0032187D" w:rsidRPr="003B6A4D">
        <w:rPr>
          <w:rFonts w:ascii="Times New Roman" w:hAnsi="Times New Roman" w:cs="Times New Roman"/>
          <w:b/>
          <w:i/>
          <w:sz w:val="24"/>
          <w:szCs w:val="24"/>
        </w:rPr>
        <w:t xml:space="preserve"> (ВАК)</w:t>
      </w:r>
    </w:p>
    <w:p w:rsidR="006B308A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08A" w:rsidRPr="003B6A4D">
        <w:rPr>
          <w:rFonts w:ascii="Times New Roman" w:hAnsi="Times New Roman" w:cs="Times New Roman"/>
          <w:sz w:val="24"/>
          <w:szCs w:val="24"/>
        </w:rPr>
        <w:t xml:space="preserve">Крыгина М. В. Особенности подготовки студентов к научно-исследовательской работе // Научный альманах. 2015 г. № 12. </w:t>
      </w:r>
      <w:r w:rsidR="006B308A" w:rsidRPr="003B6A4D">
        <w:rPr>
          <w:rFonts w:ascii="Times New Roman" w:hAnsi="Times New Roman" w:cs="Times New Roman"/>
          <w:b/>
          <w:sz w:val="24"/>
          <w:szCs w:val="24"/>
        </w:rPr>
        <w:t>РИНЦ</w:t>
      </w:r>
    </w:p>
    <w:p w:rsidR="006B308A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08A" w:rsidRPr="003B6A4D">
        <w:rPr>
          <w:rFonts w:ascii="Times New Roman" w:hAnsi="Times New Roman" w:cs="Times New Roman"/>
          <w:sz w:val="24"/>
          <w:szCs w:val="24"/>
        </w:rPr>
        <w:t>Крыгина М. В. О перспективах развития региональных вузов // Перспективы развития науки и образования: сборник научных трудов по материалам Международной научно-практической конференции 31 октября 2015 г.: в 6 частях. Часть 1. Тамбов: ООО «Консалтинговая компания Юком», 2015. – С. 76-80.</w:t>
      </w:r>
      <w:r w:rsidR="006B308A" w:rsidRPr="003B6A4D">
        <w:rPr>
          <w:rFonts w:ascii="Times New Roman" w:hAnsi="Times New Roman" w:cs="Times New Roman"/>
          <w:b/>
          <w:sz w:val="24"/>
          <w:szCs w:val="24"/>
        </w:rPr>
        <w:t xml:space="preserve"> РИНЦ</w:t>
      </w:r>
    </w:p>
    <w:p w:rsidR="008D5140" w:rsidRPr="003B6A4D" w:rsidRDefault="00661253" w:rsidP="004442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08A" w:rsidRPr="003B6A4D">
        <w:rPr>
          <w:rFonts w:ascii="Times New Roman" w:hAnsi="Times New Roman" w:cs="Times New Roman"/>
          <w:sz w:val="24"/>
          <w:szCs w:val="24"/>
        </w:rPr>
        <w:t>Крыгина М. В. Социальная безопасность молодежи в условиях трансформации общества // Перспективы развития науки и образования: сборник научных трудов по материалам Международной научно-практической конференции 31 октября 2015 г.: в 6 частях. Часть 1. Тамбов: ООО «Консалтинговая компания Юком», 2015. – С. 81-85.</w:t>
      </w:r>
      <w:r w:rsidR="006B308A" w:rsidRPr="003B6A4D">
        <w:rPr>
          <w:rFonts w:ascii="Times New Roman" w:hAnsi="Times New Roman" w:cs="Times New Roman"/>
          <w:b/>
          <w:sz w:val="24"/>
          <w:szCs w:val="24"/>
        </w:rPr>
        <w:t xml:space="preserve"> РИНЦ</w:t>
      </w:r>
      <w:r w:rsidR="008D5140" w:rsidRPr="003B6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58CA" w:rsidRPr="003B6A4D" w:rsidRDefault="00661253" w:rsidP="004442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58CA" w:rsidRPr="003B6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Орлова В.В., Крепак Е.П.</w:t>
      </w:r>
      <w:r w:rsidR="005A58CA" w:rsidRPr="003B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ОПТИМИЗАЦИЯ РАБОТЫ ВЕБ – САЙТА МЕДИЦИНСКОГО УЧРЕЖДЕНИЯ КАК КАНАЛА КОММУНИКАЦИИ</w:t>
      </w:r>
      <w:r w:rsidR="005A58CA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Международный журнал прикладных и фундаментальных исследований. 2015. № 3-3. С. 428-432. </w:t>
      </w:r>
      <w:r w:rsidR="005A58CA" w:rsidRPr="003B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</w:t>
      </w:r>
      <w:r w:rsidR="005A58CA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8CA" w:rsidRPr="003B6A4D" w:rsidRDefault="00661253" w:rsidP="004442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58CA" w:rsidRPr="003B6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Орлова В.В., Луц Ю.А. </w:t>
      </w:r>
      <w:r w:rsidR="005A58CA" w:rsidRPr="003B6A4D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Особенности национальной культуры как </w:t>
      </w:r>
      <w:r w:rsidR="005A58CA" w:rsidRPr="003B6A4D">
        <w:rPr>
          <w:rFonts w:ascii="Times New Roman" w:hAnsi="Times New Roman" w:cs="Times New Roman"/>
          <w:caps/>
          <w:sz w:val="24"/>
          <w:szCs w:val="24"/>
        </w:rPr>
        <w:t>фактор адаптации студентов из автономных территорий Сибири в межкультурной образовательной среде научно-</w:t>
      </w:r>
      <w:r w:rsidR="005A58CA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8CA" w:rsidRPr="003B6A4D">
        <w:rPr>
          <w:rFonts w:ascii="Times New Roman" w:hAnsi="Times New Roman" w:cs="Times New Roman"/>
          <w:caps/>
          <w:sz w:val="24"/>
          <w:szCs w:val="24"/>
        </w:rPr>
        <w:t xml:space="preserve">образовательного центра // </w:t>
      </w:r>
      <w:r w:rsidR="005A58CA" w:rsidRPr="003B6A4D">
        <w:rPr>
          <w:rFonts w:ascii="Times New Roman" w:hAnsi="Times New Roman" w:cs="Times New Roman"/>
          <w:sz w:val="24"/>
          <w:szCs w:val="24"/>
        </w:rPr>
        <w:t xml:space="preserve">УСПЕХИ СОВРЕМЕННОГО ЕСТЕСТВОЗНАНИЯ 2015 № 9  Импакт-фактор РИНЦ 2013 (двухлетний) = </w:t>
      </w:r>
      <w:hyperlink r:id="rId15" w:tgtFrame="_blank" w:history="1">
        <w:r w:rsidR="005A58CA" w:rsidRPr="003B6A4D">
          <w:rPr>
            <w:rStyle w:val="aa"/>
            <w:rFonts w:ascii="Times New Roman" w:hAnsi="Times New Roman" w:cs="Times New Roman"/>
            <w:sz w:val="24"/>
            <w:szCs w:val="24"/>
          </w:rPr>
          <w:t>1,671</w:t>
        </w:r>
      </w:hyperlink>
      <w:r w:rsidR="005A58CA" w:rsidRPr="003B6A4D">
        <w:rPr>
          <w:rFonts w:ascii="Times New Roman" w:hAnsi="Times New Roman" w:cs="Times New Roman"/>
          <w:sz w:val="24"/>
          <w:szCs w:val="24"/>
        </w:rPr>
        <w:t xml:space="preserve"> (по данным на 23.06.2015) </w:t>
      </w:r>
      <w:r w:rsidR="005A58CA" w:rsidRPr="003B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</w:t>
      </w:r>
    </w:p>
    <w:p w:rsidR="005A58CA" w:rsidRPr="00661253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58CA" w:rsidRPr="003B6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Орлова В.В., Луц Ю.А.</w:t>
      </w:r>
      <w:r w:rsidR="005A58CA" w:rsidRPr="003B6A4D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Региональная молодежная политика в структуре профессиональной социализации молодежи // </w:t>
      </w:r>
      <w:r w:rsidR="005A58CA" w:rsidRPr="003B6A4D">
        <w:rPr>
          <w:rFonts w:ascii="Times New Roman" w:hAnsi="Times New Roman" w:cs="Times New Roman"/>
          <w:sz w:val="24"/>
          <w:szCs w:val="24"/>
        </w:rPr>
        <w:t xml:space="preserve">Международный журнал прикладных и фундаментальных исследований </w:t>
      </w:r>
      <w:r w:rsidR="005A58CA" w:rsidRPr="003B6A4D">
        <w:rPr>
          <w:rFonts w:ascii="Times New Roman" w:hAnsi="Times New Roman" w:cs="Times New Roman"/>
          <w:bCs/>
          <w:sz w:val="24"/>
          <w:szCs w:val="24"/>
        </w:rPr>
        <w:t>№10 (Часть 5) 2015</w:t>
      </w:r>
      <w:r w:rsidR="005A58CA" w:rsidRPr="003B6A4D">
        <w:rPr>
          <w:rFonts w:ascii="Times New Roman" w:hAnsi="Times New Roman" w:cs="Times New Roman"/>
          <w:sz w:val="24"/>
          <w:szCs w:val="24"/>
        </w:rPr>
        <w:t>. Импакт</w:t>
      </w:r>
      <w:r w:rsidR="005A58CA" w:rsidRPr="00661253">
        <w:rPr>
          <w:rFonts w:ascii="Times New Roman" w:hAnsi="Times New Roman" w:cs="Times New Roman"/>
          <w:sz w:val="24"/>
          <w:szCs w:val="24"/>
        </w:rPr>
        <w:t>-</w:t>
      </w:r>
      <w:r w:rsidR="005A58CA" w:rsidRPr="003B6A4D">
        <w:rPr>
          <w:rFonts w:ascii="Times New Roman" w:hAnsi="Times New Roman" w:cs="Times New Roman"/>
          <w:sz w:val="24"/>
          <w:szCs w:val="24"/>
        </w:rPr>
        <w:t>фактор</w:t>
      </w:r>
      <w:r w:rsidR="005A58CA" w:rsidRPr="00661253">
        <w:rPr>
          <w:rFonts w:ascii="Times New Roman" w:hAnsi="Times New Roman" w:cs="Times New Roman"/>
          <w:sz w:val="24"/>
          <w:szCs w:val="24"/>
        </w:rPr>
        <w:t xml:space="preserve"> </w:t>
      </w:r>
      <w:r w:rsidR="005A58CA" w:rsidRPr="003B6A4D">
        <w:rPr>
          <w:rFonts w:ascii="Times New Roman" w:hAnsi="Times New Roman" w:cs="Times New Roman"/>
          <w:sz w:val="24"/>
          <w:szCs w:val="24"/>
        </w:rPr>
        <w:t>РИНЦ</w:t>
      </w:r>
      <w:r w:rsidR="005A58CA" w:rsidRPr="00661253">
        <w:rPr>
          <w:rFonts w:ascii="Times New Roman" w:hAnsi="Times New Roman" w:cs="Times New Roman"/>
          <w:sz w:val="24"/>
          <w:szCs w:val="24"/>
        </w:rPr>
        <w:t xml:space="preserve"> (</w:t>
      </w:r>
      <w:r w:rsidR="005A58CA" w:rsidRPr="003B6A4D">
        <w:rPr>
          <w:rFonts w:ascii="Times New Roman" w:hAnsi="Times New Roman" w:cs="Times New Roman"/>
          <w:sz w:val="24"/>
          <w:szCs w:val="24"/>
        </w:rPr>
        <w:t>двухлетний</w:t>
      </w:r>
      <w:r w:rsidR="005A58CA" w:rsidRPr="00661253">
        <w:rPr>
          <w:rFonts w:ascii="Times New Roman" w:hAnsi="Times New Roman" w:cs="Times New Roman"/>
          <w:sz w:val="24"/>
          <w:szCs w:val="24"/>
        </w:rPr>
        <w:t xml:space="preserve">) = </w:t>
      </w:r>
      <w:hyperlink r:id="rId16" w:tgtFrame="_blank" w:history="1">
        <w:r w:rsidR="005A58CA" w:rsidRPr="00661253">
          <w:rPr>
            <w:rStyle w:val="aa"/>
            <w:rFonts w:ascii="Times New Roman" w:hAnsi="Times New Roman" w:cs="Times New Roman"/>
            <w:sz w:val="24"/>
            <w:szCs w:val="24"/>
          </w:rPr>
          <w:t>1,387</w:t>
        </w:r>
      </w:hyperlink>
      <w:r w:rsidR="005A58CA" w:rsidRPr="00661253">
        <w:rPr>
          <w:rFonts w:ascii="Times New Roman" w:hAnsi="Times New Roman" w:cs="Times New Roman"/>
          <w:sz w:val="24"/>
          <w:szCs w:val="24"/>
        </w:rPr>
        <w:t xml:space="preserve"> (</w:t>
      </w:r>
      <w:r w:rsidR="005A58CA" w:rsidRPr="003B6A4D">
        <w:rPr>
          <w:rFonts w:ascii="Times New Roman" w:hAnsi="Times New Roman" w:cs="Times New Roman"/>
          <w:sz w:val="24"/>
          <w:szCs w:val="24"/>
        </w:rPr>
        <w:t>по</w:t>
      </w:r>
      <w:r w:rsidR="005A58CA" w:rsidRPr="00661253">
        <w:rPr>
          <w:rFonts w:ascii="Times New Roman" w:hAnsi="Times New Roman" w:cs="Times New Roman"/>
          <w:sz w:val="24"/>
          <w:szCs w:val="24"/>
        </w:rPr>
        <w:t xml:space="preserve"> </w:t>
      </w:r>
      <w:r w:rsidR="005A58CA" w:rsidRPr="003B6A4D">
        <w:rPr>
          <w:rFonts w:ascii="Times New Roman" w:hAnsi="Times New Roman" w:cs="Times New Roman"/>
          <w:sz w:val="24"/>
          <w:szCs w:val="24"/>
        </w:rPr>
        <w:t>данным</w:t>
      </w:r>
      <w:r w:rsidR="005A58CA" w:rsidRPr="00661253">
        <w:rPr>
          <w:rFonts w:ascii="Times New Roman" w:hAnsi="Times New Roman" w:cs="Times New Roman"/>
          <w:sz w:val="24"/>
          <w:szCs w:val="24"/>
        </w:rPr>
        <w:t xml:space="preserve"> </w:t>
      </w:r>
      <w:r w:rsidR="005A58CA" w:rsidRPr="003B6A4D">
        <w:rPr>
          <w:rFonts w:ascii="Times New Roman" w:hAnsi="Times New Roman" w:cs="Times New Roman"/>
          <w:sz w:val="24"/>
          <w:szCs w:val="24"/>
        </w:rPr>
        <w:t>на</w:t>
      </w:r>
      <w:r w:rsidR="005A58CA" w:rsidRPr="00661253">
        <w:rPr>
          <w:rFonts w:ascii="Times New Roman" w:hAnsi="Times New Roman" w:cs="Times New Roman"/>
          <w:sz w:val="24"/>
          <w:szCs w:val="24"/>
        </w:rPr>
        <w:t xml:space="preserve"> 23.06.2015) </w:t>
      </w:r>
      <w:r w:rsidR="005A58CA" w:rsidRPr="003B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</w:t>
      </w:r>
    </w:p>
    <w:p w:rsidR="005A58CA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125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5A58CA" w:rsidRPr="003B6A4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V. Orlova</w:t>
      </w:r>
      <w:r w:rsidR="005A58CA" w:rsidRPr="003B6A4D">
        <w:rPr>
          <w:rFonts w:ascii="Times New Roman" w:hAnsi="Times New Roman" w:cs="Times New Roman"/>
          <w:sz w:val="24"/>
          <w:szCs w:val="24"/>
          <w:lang w:val="en-US"/>
        </w:rPr>
        <w:t xml:space="preserve"> GROUNDS FOR THE ORIGIN, CAUSES OF OCCURRENCE AND IMPORTANCE TO THE PARTICIPANTS OF THE URBAN COMMUNITY OF TOMSK // MODERN EUROPEAN RESEARCHES (2015) ISSUE 3, 180 P. P146-152 </w:t>
      </w:r>
      <w:r w:rsidR="005A58CA" w:rsidRPr="003B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</w:t>
      </w:r>
    </w:p>
    <w:p w:rsidR="008D5140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0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5140" w:rsidRPr="003B6A4D">
        <w:rPr>
          <w:rFonts w:ascii="Times New Roman" w:hAnsi="Times New Roman" w:cs="Times New Roman"/>
          <w:sz w:val="24"/>
          <w:szCs w:val="24"/>
        </w:rPr>
        <w:t xml:space="preserve">Ларионова А.В. Фактор этнической напряженности в контексте экстремистской направленности молодежи / Рогачева Т.В., Бохан Т.Г., Ларионова А.В. // Гуманитарные научные исследования. 2015. № 1 [Электронный ресурс]. </w:t>
      </w:r>
      <w:r w:rsidR="008D5140" w:rsidRPr="003B6A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8D5140" w:rsidRPr="003B6A4D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human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snauka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D5140" w:rsidRPr="003B6A4D">
          <w:rPr>
            <w:rStyle w:val="aa"/>
            <w:rFonts w:ascii="Times New Roman" w:hAnsi="Times New Roman" w:cs="Times New Roman"/>
            <w:sz w:val="24"/>
            <w:szCs w:val="24"/>
          </w:rPr>
          <w:t>/2015/01/8786</w:t>
        </w:r>
      </w:hyperlink>
      <w:r w:rsidR="008D5140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8D5140" w:rsidRPr="003B6A4D">
        <w:rPr>
          <w:rFonts w:ascii="Times New Roman" w:hAnsi="Times New Roman" w:cs="Times New Roman"/>
          <w:b/>
          <w:sz w:val="24"/>
          <w:szCs w:val="24"/>
        </w:rPr>
        <w:t>РИНЦ</w:t>
      </w:r>
    </w:p>
    <w:p w:rsidR="00CE1E1A" w:rsidRPr="003B6A4D" w:rsidRDefault="00661253" w:rsidP="004442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E1A" w:rsidRPr="003B6A4D">
        <w:rPr>
          <w:rFonts w:ascii="Times New Roman" w:hAnsi="Times New Roman" w:cs="Times New Roman"/>
          <w:bCs/>
          <w:sz w:val="24"/>
          <w:szCs w:val="24"/>
        </w:rPr>
        <w:t xml:space="preserve">Горских О.В. </w:t>
      </w:r>
      <w:r w:rsidR="00CE1E1A" w:rsidRPr="003B6A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Методические аспекты преподавания тем Холокоста и геноцидов // Холокост: 70 лет спустя: Материалы Международного Форума и 9-й Международной конференции «Уроки Холокоста и современная Россия». М.: Центр «Холокост»: МИК, 2015. – 352 с. С. 249 – 257. </w:t>
      </w:r>
      <w:r w:rsidR="00CE1E1A" w:rsidRPr="003B6A4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ISBN</w:t>
      </w:r>
      <w:r w:rsidR="00CE1E1A" w:rsidRPr="003B6A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978-5-87902-333-6 </w:t>
      </w:r>
      <w:r w:rsidR="00CE1E1A" w:rsidRPr="003B6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(на русском и английском языках)</w:t>
      </w:r>
    </w:p>
    <w:p w:rsidR="00CE1E1A" w:rsidRPr="003B6A4D" w:rsidRDefault="008D5140" w:rsidP="004442CC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B6A4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E1E1A" w:rsidRPr="003B6A4D">
        <w:rPr>
          <w:rFonts w:ascii="Times New Roman" w:hAnsi="Times New Roman"/>
          <w:bCs/>
          <w:color w:val="000000"/>
          <w:sz w:val="24"/>
          <w:szCs w:val="24"/>
        </w:rPr>
        <w:t xml:space="preserve">Горских О.В. </w:t>
      </w:r>
      <w:r w:rsidR="00CE1E1A" w:rsidRPr="003B6A4D">
        <w:rPr>
          <w:rFonts w:ascii="Times New Roman" w:hAnsi="Times New Roman"/>
          <w:sz w:val="24"/>
          <w:szCs w:val="24"/>
        </w:rPr>
        <w:t xml:space="preserve">Самореализация мигрантов в Томской области (на примере Колпашевского района) // Научный альманах, №8, 2015. С. 1460-1462 (В соавторстве с </w:t>
      </w:r>
      <w:r w:rsidR="00CE1E1A" w:rsidRPr="003B6A4D">
        <w:rPr>
          <w:rFonts w:ascii="Times New Roman" w:hAnsi="Times New Roman"/>
          <w:bCs/>
          <w:color w:val="000000"/>
          <w:sz w:val="24"/>
          <w:szCs w:val="24"/>
        </w:rPr>
        <w:t>Покровской Е.М.)</w:t>
      </w:r>
    </w:p>
    <w:p w:rsidR="00CE1E1A" w:rsidRPr="003B6A4D" w:rsidRDefault="00661253" w:rsidP="004442CC">
      <w:pPr>
        <w:pStyle w:val="1"/>
        <w:keepNext w:val="0"/>
        <w:numPr>
          <w:ilvl w:val="0"/>
          <w:numId w:val="3"/>
        </w:numPr>
        <w:shd w:val="clear" w:color="auto" w:fill="FFFFFF"/>
        <w:spacing w:before="0" w:after="0"/>
        <w:ind w:left="0" w:firstLine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CE1E1A" w:rsidRPr="003B6A4D">
        <w:rPr>
          <w:rFonts w:ascii="Times New Roman" w:hAnsi="Times New Roman"/>
          <w:b w:val="0"/>
          <w:sz w:val="24"/>
          <w:szCs w:val="24"/>
        </w:rPr>
        <w:t xml:space="preserve">Горских О.В. </w:t>
      </w:r>
      <w:r w:rsidR="00CE1E1A" w:rsidRPr="003B6A4D">
        <w:rPr>
          <w:rFonts w:ascii="Times New Roman" w:hAnsi="Times New Roman"/>
          <w:b w:val="0"/>
          <w:color w:val="000000"/>
          <w:sz w:val="24"/>
          <w:szCs w:val="24"/>
        </w:rPr>
        <w:t>«Жертвы ненависти»: манипулятивные технологии создания образа «врага» в массовом сознании, Биробиджан, 2015 (В печати)</w:t>
      </w:r>
    </w:p>
    <w:p w:rsidR="00CE1E1A" w:rsidRPr="003B6A4D" w:rsidRDefault="00661253" w:rsidP="004442CC">
      <w:pPr>
        <w:pStyle w:val="1"/>
        <w:keepNext w:val="0"/>
        <w:numPr>
          <w:ilvl w:val="0"/>
          <w:numId w:val="3"/>
        </w:numPr>
        <w:shd w:val="clear" w:color="auto" w:fill="FFFFFF"/>
        <w:spacing w:before="0" w:after="0"/>
        <w:ind w:left="0" w:firstLine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CE1E1A" w:rsidRPr="003B6A4D">
        <w:rPr>
          <w:rFonts w:ascii="Times New Roman" w:hAnsi="Times New Roman"/>
          <w:b w:val="0"/>
          <w:sz w:val="24"/>
          <w:szCs w:val="24"/>
        </w:rPr>
        <w:t>Горских О.В. Мемориализация Холокоста в Томской области: опыт и практики преподавания. Кемерово, 2015, КемГУ (В печати)</w:t>
      </w:r>
    </w:p>
    <w:p w:rsidR="000272D9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2D9" w:rsidRPr="003B6A4D">
        <w:rPr>
          <w:rFonts w:ascii="Times New Roman" w:hAnsi="Times New Roman" w:cs="Times New Roman"/>
          <w:sz w:val="24"/>
          <w:szCs w:val="24"/>
        </w:rPr>
        <w:t>Московченко А.Д. Этика, безопасность и проблемы подготовки специалистов через призму автотрофных представлений о мире // Научный Вестник Сибири. № 1 (16). 2015, Томск, ТПУ, С. 20-29.</w:t>
      </w:r>
    </w:p>
    <w:p w:rsidR="000272D9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2D9" w:rsidRPr="003B6A4D">
        <w:rPr>
          <w:rFonts w:ascii="Times New Roman" w:hAnsi="Times New Roman" w:cs="Times New Roman"/>
          <w:sz w:val="24"/>
          <w:szCs w:val="24"/>
        </w:rPr>
        <w:t>Московченко А.Д. Системная интеграция философских знаний (на англ.языке) // Электронный научный журнал; представлен немецким изд-вом Publishihg house «</w:t>
      </w:r>
      <w:r w:rsidR="000272D9" w:rsidRPr="003B6A4D">
        <w:rPr>
          <w:rFonts w:ascii="Times New Roman" w:hAnsi="Times New Roman" w:cs="Times New Roman"/>
          <w:sz w:val="24"/>
          <w:szCs w:val="24"/>
          <w:lang w:val="en-US"/>
        </w:rPr>
        <w:t>Academy</w:t>
      </w:r>
      <w:r w:rsidR="000272D9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0272D9" w:rsidRPr="003B6A4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72D9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0272D9" w:rsidRPr="003B6A4D">
        <w:rPr>
          <w:rFonts w:ascii="Times New Roman" w:hAnsi="Times New Roman" w:cs="Times New Roman"/>
          <w:sz w:val="24"/>
          <w:szCs w:val="24"/>
          <w:lang w:val="en-US"/>
        </w:rPr>
        <w:t>Natural</w:t>
      </w:r>
      <w:r w:rsidR="000272D9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0272D9" w:rsidRPr="003B6A4D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0272D9" w:rsidRPr="003B6A4D">
        <w:rPr>
          <w:rFonts w:ascii="Times New Roman" w:hAnsi="Times New Roman" w:cs="Times New Roman"/>
          <w:sz w:val="24"/>
          <w:szCs w:val="24"/>
        </w:rPr>
        <w:t>, 2015</w:t>
      </w:r>
      <w:r w:rsidR="0032187D" w:rsidRPr="003B6A4D">
        <w:rPr>
          <w:rFonts w:ascii="Times New Roman" w:hAnsi="Times New Roman" w:cs="Times New Roman"/>
          <w:sz w:val="24"/>
          <w:szCs w:val="24"/>
        </w:rPr>
        <w:t>.</w:t>
      </w:r>
    </w:p>
    <w:p w:rsidR="00C46862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D66" w:rsidRPr="003B6A4D">
        <w:rPr>
          <w:rFonts w:ascii="Times New Roman" w:hAnsi="Times New Roman" w:cs="Times New Roman"/>
          <w:sz w:val="24"/>
          <w:szCs w:val="24"/>
        </w:rPr>
        <w:t>Московченко А.Д. </w:t>
      </w:r>
      <w:r w:rsidR="000272D9" w:rsidRPr="003B6A4D">
        <w:rPr>
          <w:rFonts w:ascii="Times New Roman" w:hAnsi="Times New Roman" w:cs="Times New Roman"/>
          <w:sz w:val="24"/>
          <w:szCs w:val="24"/>
        </w:rPr>
        <w:t>Этика, безопасность и глобальные проблемы современности // Материалы круглого стола «Философия науки и философия техники: история и современность», 29 – 31 октября 2015 г. Сборник статей Санкт-Петербургского гос. университета, философский факультет, С. 256-262.</w:t>
      </w:r>
    </w:p>
    <w:p w:rsidR="00C46862" w:rsidRPr="003B6A4D" w:rsidRDefault="00661253" w:rsidP="004442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862" w:rsidRPr="003B6A4D">
        <w:rPr>
          <w:rFonts w:ascii="Times New Roman" w:hAnsi="Times New Roman" w:cs="Times New Roman"/>
          <w:sz w:val="24"/>
          <w:szCs w:val="24"/>
        </w:rPr>
        <w:t>Покровская Е.М., Горских О.В.</w:t>
      </w:r>
      <w:r w:rsidR="0032187D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C46862" w:rsidRPr="003B6A4D">
        <w:rPr>
          <w:rFonts w:ascii="Times New Roman" w:hAnsi="Times New Roman" w:cs="Times New Roman"/>
          <w:sz w:val="24"/>
          <w:szCs w:val="24"/>
        </w:rPr>
        <w:t>Самореализация мигрантов в Томской области (на примере Колпашевского района) // Научный альманах, № 8, 2015. С. 1460-1462</w:t>
      </w:r>
      <w:r w:rsidR="00E73E49" w:rsidRPr="003B6A4D">
        <w:rPr>
          <w:rFonts w:ascii="Times New Roman" w:hAnsi="Times New Roman" w:cs="Times New Roman"/>
          <w:sz w:val="24"/>
          <w:szCs w:val="24"/>
        </w:rPr>
        <w:t>.</w:t>
      </w:r>
    </w:p>
    <w:p w:rsidR="00C46862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44D" w:rsidRPr="003B6A4D">
        <w:rPr>
          <w:rFonts w:ascii="Times New Roman" w:hAnsi="Times New Roman" w:cs="Times New Roman"/>
          <w:color w:val="000000"/>
          <w:sz w:val="24"/>
          <w:szCs w:val="24"/>
        </w:rPr>
        <w:t xml:space="preserve">Покровская Е.М., Смольникова Л.В., Ларионова А.В. Институт кураторов ТУСУР как инструмент самореализации образовательных мигрантов // Психология, социология и педагогика. 2015. № 10 [Электронный ресурс]. URL: </w:t>
      </w:r>
      <w:hyperlink r:id="rId18" w:tgtFrame="_blank" w:history="1">
        <w:r w:rsidR="005F644D" w:rsidRPr="003B6A4D">
          <w:rPr>
            <w:rStyle w:val="aa"/>
            <w:rFonts w:ascii="Times New Roman" w:hAnsi="Times New Roman" w:cs="Times New Roman"/>
            <w:sz w:val="24"/>
            <w:szCs w:val="24"/>
          </w:rPr>
          <w:t>http://psychology.snauka.ru/?p=6028</w:t>
        </w:r>
      </w:hyperlink>
      <w:r w:rsidR="005F644D" w:rsidRPr="003B6A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F644D" w:rsidRPr="003B6A4D">
        <w:rPr>
          <w:rFonts w:ascii="Times New Roman" w:hAnsi="Times New Roman" w:cs="Times New Roman"/>
          <w:color w:val="000000"/>
          <w:sz w:val="24"/>
          <w:szCs w:val="24"/>
        </w:rPr>
        <w:t>(дата обращения: 01.11.2015).</w:t>
      </w:r>
    </w:p>
    <w:p w:rsidR="00C227EE" w:rsidRPr="003B6A4D" w:rsidRDefault="00661253" w:rsidP="004442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12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27EE" w:rsidRPr="003B6A4D">
        <w:rPr>
          <w:rFonts w:ascii="Times New Roman" w:hAnsi="Times New Roman" w:cs="Times New Roman"/>
          <w:sz w:val="24"/>
          <w:szCs w:val="24"/>
          <w:lang w:val="en-US"/>
        </w:rPr>
        <w:t>Suslova T. Transdisciplinary cooperation within realization of the idea of  «triple helix». Global ethics and politics in relation to ecological philosophy.// Aphin. Greec. 2015. P.15</w:t>
      </w:r>
    </w:p>
    <w:p w:rsidR="00C227EE" w:rsidRPr="003B6A4D" w:rsidRDefault="00C227EE" w:rsidP="004442CC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  <w:lang w:val="en-US"/>
        </w:rPr>
        <w:t>Suslova T. Transdisciplinary cooperation within realization of the idea of  «triple helix». //Journal of Anthropology and Archaeology.</w:t>
      </w:r>
      <w:r w:rsidRPr="003B6A4D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N-York/ JAA</w:t>
      </w:r>
      <w:r w:rsidRPr="003B6A4D">
        <w:rPr>
          <w:rFonts w:ascii="Times New Roman" w:hAnsi="Times New Roman" w:cs="Times New Roman"/>
          <w:color w:val="222222"/>
          <w:sz w:val="24"/>
          <w:szCs w:val="24"/>
        </w:rPr>
        <w:t>-1091</w:t>
      </w:r>
      <w:r w:rsidRPr="003B6A4D">
        <w:rPr>
          <w:rFonts w:ascii="Times New Roman" w:hAnsi="Times New Roman" w:cs="Times New Roman"/>
          <w:color w:val="222222"/>
          <w:sz w:val="24"/>
          <w:szCs w:val="24"/>
          <w:lang w:val="en-US"/>
        </w:rPr>
        <w:t>. P17.</w:t>
      </w:r>
    </w:p>
    <w:p w:rsidR="00C227EE" w:rsidRPr="003B6A4D" w:rsidRDefault="00661253" w:rsidP="004442C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7EE" w:rsidRPr="003B6A4D">
        <w:rPr>
          <w:rFonts w:ascii="Times New Roman" w:hAnsi="Times New Roman" w:cs="Times New Roman"/>
          <w:sz w:val="24"/>
          <w:szCs w:val="24"/>
        </w:rPr>
        <w:t>Суслова Т.И. Инетернет-фольклор как средство коммуникации // Журналистский ежегодник. НИУ ТГУ. №4. 2015г. С.123-128. ISSN 2306-2096</w:t>
      </w:r>
    </w:p>
    <w:p w:rsidR="00C227EE" w:rsidRPr="003B6A4D" w:rsidRDefault="00661253" w:rsidP="004442C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7EE" w:rsidRPr="003B6A4D">
        <w:rPr>
          <w:rFonts w:ascii="Times New Roman" w:hAnsi="Times New Roman" w:cs="Times New Roman"/>
          <w:sz w:val="24"/>
          <w:szCs w:val="24"/>
        </w:rPr>
        <w:t xml:space="preserve">Суслова Т.И. Проблемы биоэтики в рамках реализации концепции «Тройной спирали». // </w:t>
      </w:r>
      <w:r w:rsidR="00C227EE" w:rsidRPr="003B6A4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227EE" w:rsidRPr="003B6A4D">
        <w:rPr>
          <w:rFonts w:ascii="Times New Roman" w:hAnsi="Times New Roman" w:cs="Times New Roman"/>
          <w:sz w:val="24"/>
          <w:szCs w:val="24"/>
        </w:rPr>
        <w:t>б. «Этика и конфликт ценностей в современном мире». Ростов-на-Дону. 2015. Институт философии и социально-политических наук Южного федерального университета.</w:t>
      </w:r>
    </w:p>
    <w:p w:rsidR="00C227EE" w:rsidRPr="003B6A4D" w:rsidRDefault="00C227EE" w:rsidP="004442C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Суслова Т.И. (Томск, Россия), Фирсова Л.В. (Харьков, Украина). Трансдисциплинарные взаимодействия и биоэтика в рамках реализации концепции «Тройной спирали» // Научно-практический журнал «Философия общения: философия,  психология, социальная  коммуникация» зарегистрированный Министерством юстиции Украины (Свидетельство о государственной  регистрации печатного издания массовой информации, Серия КВ № 14478-3449Р от 19.08.2008 г.) Изд-во Каразинского ун-та. Харьков, Украина. №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3B6A4D">
        <w:rPr>
          <w:rFonts w:ascii="Times New Roman" w:hAnsi="Times New Roman" w:cs="Times New Roman"/>
          <w:sz w:val="24"/>
          <w:szCs w:val="24"/>
        </w:rPr>
        <w:t>2015г. С.10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-23</w:t>
      </w:r>
      <w:r w:rsidRPr="003B6A4D">
        <w:rPr>
          <w:rFonts w:ascii="Times New Roman" w:hAnsi="Times New Roman" w:cs="Times New Roman"/>
          <w:sz w:val="24"/>
          <w:szCs w:val="24"/>
        </w:rPr>
        <w:t>.</w:t>
      </w:r>
    </w:p>
    <w:p w:rsidR="00010F6E" w:rsidRPr="003B6A4D" w:rsidRDefault="00010F6E" w:rsidP="003B6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A2E" w:rsidRPr="003B6A4D" w:rsidRDefault="00C43E11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b/>
          <w:sz w:val="24"/>
          <w:szCs w:val="24"/>
        </w:rPr>
        <w:t>5. Тезисы, материалы докладов на симпозиумах, конференциях</w:t>
      </w:r>
      <w:r w:rsidR="00700184" w:rsidRPr="003B6A4D">
        <w:rPr>
          <w:rFonts w:ascii="Times New Roman" w:hAnsi="Times New Roman" w:cs="Times New Roman"/>
          <w:b/>
          <w:sz w:val="24"/>
          <w:szCs w:val="24"/>
        </w:rPr>
        <w:t>, семинарах:</w:t>
      </w:r>
      <w:r w:rsidR="00956385" w:rsidRPr="003B6A4D">
        <w:rPr>
          <w:rFonts w:ascii="Times New Roman" w:hAnsi="Times New Roman" w:cs="Times New Roman"/>
          <w:b/>
          <w:sz w:val="24"/>
          <w:szCs w:val="24"/>
        </w:rPr>
        <w:t xml:space="preserve"> название, автор, название н/т мероприятия, страницы</w:t>
      </w:r>
      <w:r w:rsidR="000A3394" w:rsidRPr="003B6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452" w:rsidRPr="003B6A4D">
        <w:rPr>
          <w:rFonts w:ascii="Times New Roman" w:hAnsi="Times New Roman" w:cs="Times New Roman"/>
          <w:b/>
          <w:sz w:val="24"/>
          <w:szCs w:val="24"/>
        </w:rPr>
        <w:t>–</w:t>
      </w:r>
      <w:r w:rsidR="000A3394" w:rsidRPr="003B6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452" w:rsidRPr="003B6A4D">
        <w:rPr>
          <w:rFonts w:ascii="Times New Roman" w:hAnsi="Times New Roman" w:cs="Times New Roman"/>
          <w:b/>
          <w:sz w:val="24"/>
          <w:szCs w:val="24"/>
        </w:rPr>
        <w:t xml:space="preserve">36 </w:t>
      </w:r>
    </w:p>
    <w:p w:rsidR="00895A2E" w:rsidRPr="003B6A4D" w:rsidRDefault="00895A2E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 Горских О.В. </w:t>
      </w:r>
      <w:r w:rsidRPr="003B6A4D">
        <w:rPr>
          <w:rFonts w:ascii="Times New Roman" w:hAnsi="Times New Roman" w:cs="Times New Roman"/>
          <w:color w:val="000000"/>
          <w:sz w:val="24"/>
          <w:szCs w:val="24"/>
        </w:rPr>
        <w:t>Методические аспекты преподавания тем Холокоста и геноцидов</w:t>
      </w:r>
      <w:r w:rsidRPr="003B6A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// </w:t>
      </w:r>
      <w:r w:rsidRPr="003B6A4D">
        <w:rPr>
          <w:rFonts w:ascii="Times New Roman" w:hAnsi="Times New Roman" w:cs="Times New Roman"/>
          <w:color w:val="000000"/>
          <w:sz w:val="24"/>
          <w:szCs w:val="24"/>
        </w:rPr>
        <w:t>Выступление с докладом на Международный Форум</w:t>
      </w:r>
      <w:r w:rsidRPr="003B6A4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6A4D">
        <w:rPr>
          <w:rFonts w:ascii="Times New Roman" w:hAnsi="Times New Roman" w:cs="Times New Roman"/>
          <w:color w:val="000000"/>
          <w:sz w:val="24"/>
          <w:szCs w:val="24"/>
        </w:rPr>
        <w:t xml:space="preserve"> «Холокост: 70 лет спустя». Москва, 22 – 25 июня 2015 года.</w:t>
      </w:r>
    </w:p>
    <w:p w:rsidR="003E1A6D" w:rsidRPr="003B6A4D" w:rsidRDefault="003E1A6D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Захарова Л.Л. Мотивация учебной деятельности студентов // Современное образование: практико-ориентированные технологии подготовки инженерных кадров: материалы междунар. науч.-метод. конф., 29-30 января 2015 г. Россия, Томск. – Томск : Изд-во Томск. гос. ун-та систем упр. и радиоэлектроники, 2015. – С. 254-256.</w:t>
      </w:r>
    </w:p>
    <w:p w:rsidR="003E1A6D" w:rsidRPr="003B6A4D" w:rsidRDefault="003E1A6D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Захарова Л.Л. Мотивация учебной деятельности студентов юридического факультета 1 курса // конференция ТЭЮИ, 2015 </w:t>
      </w:r>
    </w:p>
    <w:p w:rsidR="003E1A6D" w:rsidRPr="003B6A4D" w:rsidRDefault="00DC6C3F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Камнева Н.В. </w:t>
      </w:r>
      <w:r w:rsidRPr="003B6A4D">
        <w:rPr>
          <w:rFonts w:ascii="Times New Roman" w:eastAsia="Calibri" w:hAnsi="Times New Roman" w:cs="Times New Roman"/>
          <w:sz w:val="24"/>
          <w:szCs w:val="24"/>
        </w:rPr>
        <w:t xml:space="preserve">Прагматика заглавий в газетно-публицистических текстах (на материале приложения  «АиФ-Томск»)» // </w:t>
      </w:r>
      <w:r w:rsidRPr="003B6A4D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3B6A4D">
        <w:rPr>
          <w:rFonts w:ascii="Times New Roman" w:eastAsia="Calibri" w:hAnsi="Times New Roman" w:cs="Times New Roman"/>
          <w:sz w:val="24"/>
          <w:szCs w:val="24"/>
        </w:rPr>
        <w:t xml:space="preserve">  Международный лингвистический конгресс «Язык и мир»: Международный конгресс (Ялта, 5-8 октября 2015): Сборник научных докладов/ Крымский республиканский институт постдипломного педагогического образования. – Симферополь: ООО «Форма», 2015. – с. 144 – 146</w:t>
      </w:r>
      <w:r w:rsidRPr="003B6A4D">
        <w:rPr>
          <w:rFonts w:ascii="Times New Roman" w:hAnsi="Times New Roman" w:cs="Times New Roman"/>
          <w:sz w:val="24"/>
          <w:szCs w:val="24"/>
        </w:rPr>
        <w:t>.</w:t>
      </w:r>
    </w:p>
    <w:p w:rsidR="008D5140" w:rsidRPr="003B6A4D" w:rsidRDefault="00661253" w:rsidP="004442CC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140" w:rsidRPr="003B6A4D">
        <w:rPr>
          <w:rFonts w:ascii="Times New Roman" w:hAnsi="Times New Roman" w:cs="Times New Roman"/>
          <w:sz w:val="24"/>
          <w:szCs w:val="24"/>
        </w:rPr>
        <w:t xml:space="preserve">Камнева Н.В. </w:t>
      </w:r>
      <w:r w:rsidR="008D5140" w:rsidRPr="003B6A4D">
        <w:rPr>
          <w:rFonts w:ascii="Times New Roman" w:eastAsia="Calibri" w:hAnsi="Times New Roman" w:cs="Times New Roman"/>
          <w:sz w:val="24"/>
          <w:szCs w:val="24"/>
        </w:rPr>
        <w:t>К вопросу о средствах выражения социальной оценочности в региональном медиадискурсе на материале приложения «АиФ-Томск»)</w:t>
      </w:r>
      <w:r w:rsidR="008D5140" w:rsidRPr="003B6A4D">
        <w:rPr>
          <w:rFonts w:ascii="Times New Roman" w:hAnsi="Times New Roman" w:cs="Times New Roman"/>
          <w:sz w:val="24"/>
          <w:szCs w:val="24"/>
        </w:rPr>
        <w:t xml:space="preserve"> // в сб.</w:t>
      </w:r>
      <w:r w:rsidR="008D5140" w:rsidRPr="003B6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140" w:rsidRPr="003B6A4D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8D5140" w:rsidRPr="003B6A4D">
        <w:rPr>
          <w:rFonts w:ascii="Times New Roman" w:eastAsia="Calibri" w:hAnsi="Times New Roman" w:cs="Times New Roman"/>
          <w:sz w:val="24"/>
          <w:szCs w:val="24"/>
        </w:rPr>
        <w:t xml:space="preserve"> Международная конференция студентов, аспирантов и молодых ученых «Наука и образование» -  ТГПУ, 20-24 апреля, </w:t>
      </w:r>
      <w:smartTag w:uri="urn:schemas-microsoft-com:office:smarttags" w:element="metricconverter">
        <w:smartTagPr>
          <w:attr w:name="ProductID" w:val="2015 г"/>
        </w:smartTagPr>
        <w:r w:rsidR="008D5140" w:rsidRPr="003B6A4D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="008D5140" w:rsidRPr="003B6A4D">
        <w:rPr>
          <w:rFonts w:ascii="Times New Roman" w:eastAsia="Calibri" w:hAnsi="Times New Roman" w:cs="Times New Roman"/>
          <w:sz w:val="24"/>
          <w:szCs w:val="24"/>
        </w:rPr>
        <w:t>. – с. 125 - 129</w:t>
      </w:r>
    </w:p>
    <w:p w:rsidR="00D70AA4" w:rsidRPr="003B6A4D" w:rsidRDefault="00661253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AA4" w:rsidRPr="003B6A4D">
        <w:rPr>
          <w:rFonts w:ascii="Times New Roman" w:hAnsi="Times New Roman" w:cs="Times New Roman"/>
          <w:sz w:val="24"/>
          <w:szCs w:val="24"/>
        </w:rPr>
        <w:t>Meshcheryakova E.I., Kozlova N.V.,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AA4" w:rsidRPr="003B6A4D">
        <w:rPr>
          <w:rFonts w:ascii="Times New Roman" w:hAnsi="Times New Roman" w:cs="Times New Roman"/>
          <w:sz w:val="24"/>
          <w:szCs w:val="24"/>
        </w:rPr>
        <w:t xml:space="preserve">Atamanova I.V.,  </w:t>
      </w:r>
      <w:r w:rsidR="00D70AA4" w:rsidRPr="00661253">
        <w:rPr>
          <w:rFonts w:ascii="Times New Roman" w:hAnsi="Times New Roman" w:cs="Times New Roman"/>
          <w:sz w:val="24"/>
          <w:szCs w:val="24"/>
          <w:u w:val="single"/>
        </w:rPr>
        <w:t>Larionova A.V.</w:t>
      </w:r>
      <w:r w:rsidR="00D70AA4" w:rsidRPr="003B6A4D">
        <w:rPr>
          <w:rFonts w:ascii="Times New Roman" w:hAnsi="Times New Roman" w:cs="Times New Roman"/>
          <w:sz w:val="24"/>
          <w:szCs w:val="24"/>
        </w:rPr>
        <w:t xml:space="preserve">  </w:t>
      </w:r>
      <w:r w:rsidR="00D70AA4" w:rsidRPr="003B6A4D">
        <w:rPr>
          <w:rFonts w:ascii="Times New Roman" w:hAnsi="Times New Roman" w:cs="Times New Roman"/>
          <w:sz w:val="24"/>
          <w:szCs w:val="24"/>
          <w:lang w:val="en-US"/>
        </w:rPr>
        <w:t>Modern Forms of University Students' Extremist Behavior Depending on Cultural and Environmental Factors // The Fifth Asian Conference on Psychology and the Behavioral Sciences, Osaka, Japan March 26 - March 29, 2015.</w:t>
      </w:r>
    </w:p>
    <w:p w:rsidR="00D70AA4" w:rsidRPr="003B6A4D" w:rsidRDefault="00661253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Style w:val="aa"/>
          <w:rFonts w:ascii="Times New Roman" w:hAnsi="Times New Roman" w:cs="Times New Roman"/>
          <w:sz w:val="24"/>
          <w:szCs w:val="24"/>
          <w:lang w:val="en-US"/>
        </w:rPr>
      </w:pPr>
      <w:r w:rsidRPr="00070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AA4" w:rsidRPr="003B6A4D">
        <w:rPr>
          <w:rFonts w:ascii="Times New Roman" w:hAnsi="Times New Roman" w:cs="Times New Roman"/>
          <w:sz w:val="24"/>
          <w:szCs w:val="24"/>
        </w:rPr>
        <w:t>Ларионова А.В. Проблема миграционных процессов на территории томской области: опыт и пути решения / Покровская Е.М., Ларионова А.В. // Научная сессия ТУСУР–2015: материалы Всероссийской научно-технической конференции студентов, аспирантов и молодых ученых, Томск, 13–15 мая 2015 г. – Томск: В-Спектр, 2015: в 5 частях. – Ч. 5. С</w:t>
      </w:r>
      <w:r w:rsidR="00D70AA4" w:rsidRPr="003B6A4D">
        <w:rPr>
          <w:rFonts w:ascii="Times New Roman" w:hAnsi="Times New Roman" w:cs="Times New Roman"/>
          <w:sz w:val="24"/>
          <w:szCs w:val="24"/>
          <w:lang w:val="en-US"/>
        </w:rPr>
        <w:t>. 196-200.</w:t>
      </w:r>
      <w:r w:rsidR="008D5140" w:rsidRPr="003B6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AA4" w:rsidRPr="003B6A4D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8D5140" w:rsidRPr="003B6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history="1">
        <w:r w:rsidR="00D70AA4"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http://www.tusur.ru/export/sites/ru.tusur.new/ru/science/events/session/2015-5.pdf</w:t>
        </w:r>
      </w:hyperlink>
    </w:p>
    <w:p w:rsidR="008647DC" w:rsidRPr="003B6A4D" w:rsidRDefault="00661253" w:rsidP="004442CC">
      <w:pPr>
        <w:pStyle w:val="a3"/>
        <w:numPr>
          <w:ilvl w:val="0"/>
          <w:numId w:val="4"/>
        </w:numPr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0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47DC" w:rsidRPr="003B6A4D">
        <w:rPr>
          <w:rFonts w:ascii="Times New Roman" w:hAnsi="Times New Roman" w:cs="Times New Roman"/>
          <w:sz w:val="24"/>
          <w:szCs w:val="24"/>
        </w:rPr>
        <w:t>Московченко А.Д. О системной интеграции философских знаний через призму автотрофных представлений о мире // Современное образование: практико-ориентированные технологии подготовки инженерных кадров: материалы междунар. науч.-метод. конф., 29-30 января 2015 г. Россия, Томск. – Томск : Изд-во Томск. гос. ун-та систем упр. и радиоэлектроники, 2015. – С. 256-257.</w:t>
      </w:r>
    </w:p>
    <w:p w:rsidR="008647DC" w:rsidRPr="003B6A4D" w:rsidRDefault="00661253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7DC" w:rsidRPr="003B6A4D">
        <w:rPr>
          <w:rFonts w:ascii="Times New Roman" w:hAnsi="Times New Roman" w:cs="Times New Roman"/>
          <w:sz w:val="24"/>
          <w:szCs w:val="24"/>
        </w:rPr>
        <w:t xml:space="preserve">Московченко А.Д. Автотрофный мегапроект решения проблем безопасности и выживания человечества // Философия. Толерантность. Глобализация. Восток и Запад </w:t>
      </w:r>
      <w:r w:rsidR="00A13EEB" w:rsidRPr="003B6A4D">
        <w:rPr>
          <w:rFonts w:ascii="Times New Roman" w:hAnsi="Times New Roman" w:cs="Times New Roman"/>
          <w:sz w:val="24"/>
          <w:szCs w:val="24"/>
        </w:rPr>
        <w:t>–</w:t>
      </w:r>
      <w:r w:rsidR="008647DC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0A3394" w:rsidRPr="003B6A4D">
        <w:rPr>
          <w:rFonts w:ascii="Times New Roman" w:hAnsi="Times New Roman" w:cs="Times New Roman"/>
          <w:sz w:val="24"/>
          <w:szCs w:val="24"/>
        </w:rPr>
        <w:t>диалог</w:t>
      </w:r>
      <w:r w:rsidR="00A13EEB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8647DC" w:rsidRPr="003B6A4D">
        <w:rPr>
          <w:rFonts w:ascii="Times New Roman" w:hAnsi="Times New Roman" w:cs="Times New Roman"/>
          <w:sz w:val="24"/>
          <w:szCs w:val="24"/>
        </w:rPr>
        <w:t>мировоззрений. Тезисы докладов VII Российского философского конгресса. Уфа, 6 – 10 октября 2015 г. Том III, С. 348.</w:t>
      </w:r>
    </w:p>
    <w:p w:rsidR="001922A7" w:rsidRPr="003B6A4D" w:rsidRDefault="00F52880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Орлова В.В.</w:t>
      </w:r>
      <w:r w:rsidR="00783A39" w:rsidRPr="003B6A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B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СОВРЕМЕННОЕ ИНЖЕНЕРНОЕ ОБРАЗОВАНИЕ: СОЦИОКУЛЬТУРНЫЕ АСПЕКТЫ</w:t>
      </w: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// В сборнике: Современное образование: практико-ориентированные технологии подготовки инженерных кадров. Материалы международной научно-методической конференции. 2015. С. 245-247.</w:t>
      </w:r>
      <w:r w:rsidR="006A7463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</w:t>
      </w:r>
    </w:p>
    <w:p w:rsidR="00F717D4" w:rsidRPr="003B6A4D" w:rsidRDefault="00783A39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Орлова В.В. </w:t>
      </w:r>
      <w:r w:rsidR="00F717D4" w:rsidRPr="003B6A4D">
        <w:rPr>
          <w:rFonts w:ascii="Times New Roman" w:hAnsi="Times New Roman" w:cs="Times New Roman"/>
          <w:sz w:val="24"/>
          <w:szCs w:val="24"/>
        </w:rPr>
        <w:t xml:space="preserve">Особенности и возможности интернета как канала коммуникации медицинских учреждений с. 327-331 // Информационные технологии в науке, управлении, социальной сфере и медицине: сборник научных трудов II Международной конференции «Информационные технологии в науке, управлении, социальной сфере и медицине» (19-22 мая 2015)/ Часть III / под ред. О.Г. Берестневой, О.М. Гергет; Национальный исследовательский Томский политехнический университет.−Томск: Изд-во Томского политехнического университета, 2015. – 356 с. РИНЦ </w:t>
      </w:r>
      <w:hyperlink r:id="rId20" w:history="1">
        <w:r w:rsidR="00F717D4" w:rsidRPr="003B6A4D">
          <w:rPr>
            <w:rStyle w:val="aa"/>
            <w:rFonts w:ascii="Times New Roman" w:hAnsi="Times New Roman" w:cs="Times New Roman"/>
            <w:sz w:val="24"/>
            <w:szCs w:val="24"/>
          </w:rPr>
          <w:t>http://portal.tpu.ru/files/departments/publish/IK_Sbornik.pdf</w:t>
        </w:r>
      </w:hyperlink>
    </w:p>
    <w:p w:rsidR="00010F6E" w:rsidRPr="003B6A4D" w:rsidRDefault="00783A39" w:rsidP="004442CC">
      <w:pPr>
        <w:pStyle w:val="a3"/>
        <w:numPr>
          <w:ilvl w:val="0"/>
          <w:numId w:val="4"/>
        </w:numPr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Орлова В.В.</w:t>
      </w:r>
      <w:r w:rsidR="00F717D4" w:rsidRPr="003B6A4D">
        <w:rPr>
          <w:rFonts w:ascii="Times New Roman" w:hAnsi="Times New Roman" w:cs="Times New Roman"/>
          <w:sz w:val="24"/>
          <w:szCs w:val="24"/>
        </w:rPr>
        <w:t xml:space="preserve"> Исследование современных форм зависимостей основанных на программных продуктах с.332 -336 // Информационные технологии в науке, управлении, социальной сфере и медицине: сборник научных трудов II Международной конференции «Информационные технологии в науке, управлении, социальной сфере и медицине» (19-22 мая 2015)/ Часть III / под ред. О.Г.</w:t>
      </w:r>
      <w:r w:rsidR="00010F6E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F717D4" w:rsidRPr="003B6A4D">
        <w:rPr>
          <w:rFonts w:ascii="Times New Roman" w:hAnsi="Times New Roman" w:cs="Times New Roman"/>
          <w:sz w:val="24"/>
          <w:szCs w:val="24"/>
        </w:rPr>
        <w:t>Берестневой, О.М.</w:t>
      </w:r>
      <w:r w:rsidR="00010F6E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F717D4" w:rsidRPr="003B6A4D">
        <w:rPr>
          <w:rFonts w:ascii="Times New Roman" w:hAnsi="Times New Roman" w:cs="Times New Roman"/>
          <w:sz w:val="24"/>
          <w:szCs w:val="24"/>
        </w:rPr>
        <w:t xml:space="preserve">Гергет; Национальный исследовательский Томский политехнический университет.−Томск: Изд-во Томского политехнического университета, 2015. – 356 с. </w:t>
      </w:r>
      <w:hyperlink r:id="rId21" w:history="1">
        <w:r w:rsidR="006A7463" w:rsidRPr="003B6A4D">
          <w:rPr>
            <w:rStyle w:val="aa"/>
            <w:rFonts w:ascii="Times New Roman" w:hAnsi="Times New Roman" w:cs="Times New Roman"/>
            <w:sz w:val="24"/>
            <w:szCs w:val="24"/>
          </w:rPr>
          <w:t>http://portal.tpu.ru/files/departments/publish/IK_Sbornik.pdf</w:t>
        </w:r>
      </w:hyperlink>
      <w:r w:rsidR="00F717D4" w:rsidRPr="003B6A4D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F717D4" w:rsidRPr="003B6A4D">
          <w:rPr>
            <w:rStyle w:val="aa"/>
            <w:rFonts w:ascii="Times New Roman" w:hAnsi="Times New Roman" w:cs="Times New Roman"/>
            <w:sz w:val="24"/>
            <w:szCs w:val="24"/>
          </w:rPr>
          <w:t>http://itconference15.csrae.ru/ru/1/page/trud</w:t>
        </w:r>
      </w:hyperlink>
      <w:r w:rsidR="00F717D4" w:rsidRPr="003B6A4D">
        <w:rPr>
          <w:rFonts w:ascii="Times New Roman" w:hAnsi="Times New Roman" w:cs="Times New Roman"/>
          <w:sz w:val="24"/>
          <w:szCs w:val="24"/>
        </w:rPr>
        <w:t xml:space="preserve"> РИНЦ</w:t>
      </w:r>
    </w:p>
    <w:p w:rsidR="000037F8" w:rsidRPr="003B6A4D" w:rsidRDefault="000037F8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Орлова В. В., Луц Ю. А. Трудовая социализация молодежи: теоретический аспект // Концепт: Современные научные исследования: актуальные теории и концепции (</w:t>
      </w:r>
      <w:r w:rsidRPr="003B6A4D">
        <w:rPr>
          <w:rStyle w:val="af6"/>
          <w:rFonts w:ascii="Times New Roman" w:hAnsi="Times New Roman" w:cs="Times New Roman"/>
          <w:b w:val="0"/>
          <w:sz w:val="24"/>
          <w:szCs w:val="24"/>
        </w:rPr>
        <w:t>III Международная научно-практическая электронная конференция)</w:t>
      </w:r>
      <w:r w:rsidRPr="003B6A4D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</w:rPr>
        <w:t xml:space="preserve">Выпуск 3. - 2015. -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3B6A4D">
        <w:rPr>
          <w:rFonts w:ascii="Times New Roman" w:hAnsi="Times New Roman" w:cs="Times New Roman"/>
          <w:sz w:val="24"/>
          <w:szCs w:val="24"/>
        </w:rPr>
        <w:t xml:space="preserve"> 65078. -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B6A4D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koncept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teleconf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/65078.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F717D4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</w:rPr>
        <w:t xml:space="preserve"> -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3B6A4D">
        <w:rPr>
          <w:rFonts w:ascii="Times New Roman" w:hAnsi="Times New Roman" w:cs="Times New Roman"/>
          <w:sz w:val="24"/>
          <w:szCs w:val="24"/>
        </w:rPr>
        <w:t xml:space="preserve"> 2304-120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B6A4D">
        <w:rPr>
          <w:rFonts w:ascii="Times New Roman" w:hAnsi="Times New Roman" w:cs="Times New Roman"/>
          <w:sz w:val="24"/>
          <w:szCs w:val="24"/>
        </w:rPr>
        <w:t xml:space="preserve">. Сертификат участника </w:t>
      </w: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</w:t>
      </w:r>
    </w:p>
    <w:p w:rsidR="000037F8" w:rsidRPr="003B6A4D" w:rsidRDefault="000037F8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4D">
        <w:rPr>
          <w:rFonts w:ascii="Times New Roman" w:hAnsi="Times New Roman" w:cs="Times New Roman"/>
          <w:sz w:val="24"/>
          <w:szCs w:val="24"/>
        </w:rPr>
        <w:t>23  Орлова В. В., Халалеева О. Е. Теоретические и методические аспекты построения тренировочного процесса в циклических видах спорта (академическая гребля) // Концепт: Современные научные исследования: актуальные теории и концепции (</w:t>
      </w:r>
      <w:r w:rsidRPr="003B6A4D">
        <w:rPr>
          <w:rStyle w:val="af6"/>
          <w:rFonts w:ascii="Times New Roman" w:hAnsi="Times New Roman" w:cs="Times New Roman"/>
          <w:b w:val="0"/>
          <w:sz w:val="24"/>
          <w:szCs w:val="24"/>
        </w:rPr>
        <w:t>III Международная научно-практическая электронная конференция)</w:t>
      </w:r>
      <w:r w:rsidRPr="003B6A4D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</w:rPr>
        <w:t xml:space="preserve">Выпуск 3. - 2015. -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3B6A4D">
        <w:rPr>
          <w:rFonts w:ascii="Times New Roman" w:hAnsi="Times New Roman" w:cs="Times New Roman"/>
          <w:sz w:val="24"/>
          <w:szCs w:val="24"/>
        </w:rPr>
        <w:t xml:space="preserve"> 65079. -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B6A4D">
        <w:rPr>
          <w:rFonts w:ascii="Times New Roman" w:hAnsi="Times New Roman" w:cs="Times New Roman"/>
          <w:sz w:val="24"/>
          <w:szCs w:val="24"/>
        </w:rPr>
        <w:t xml:space="preserve">: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B6A4D">
        <w:rPr>
          <w:rFonts w:ascii="Times New Roman" w:hAnsi="Times New Roman" w:cs="Times New Roman"/>
          <w:sz w:val="24"/>
          <w:szCs w:val="24"/>
        </w:rPr>
        <w:t>://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6A4D">
        <w:rPr>
          <w:rFonts w:ascii="Times New Roman" w:hAnsi="Times New Roman" w:cs="Times New Roman"/>
          <w:sz w:val="24"/>
          <w:szCs w:val="24"/>
        </w:rPr>
        <w:t>-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koncept</w:t>
      </w:r>
      <w:r w:rsidRPr="003B6A4D">
        <w:rPr>
          <w:rFonts w:ascii="Times New Roman" w:hAnsi="Times New Roman" w:cs="Times New Roman"/>
          <w:sz w:val="24"/>
          <w:szCs w:val="24"/>
        </w:rPr>
        <w:t>.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B6A4D">
        <w:rPr>
          <w:rFonts w:ascii="Times New Roman" w:hAnsi="Times New Roman" w:cs="Times New Roman"/>
          <w:sz w:val="24"/>
          <w:szCs w:val="24"/>
        </w:rPr>
        <w:t>/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teleconf</w:t>
      </w:r>
      <w:r w:rsidRPr="003B6A4D">
        <w:rPr>
          <w:rFonts w:ascii="Times New Roman" w:hAnsi="Times New Roman" w:cs="Times New Roman"/>
          <w:sz w:val="24"/>
          <w:szCs w:val="24"/>
        </w:rPr>
        <w:t>/65079.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B6A4D">
        <w:rPr>
          <w:rFonts w:ascii="Times New Roman" w:hAnsi="Times New Roman" w:cs="Times New Roman"/>
          <w:sz w:val="24"/>
          <w:szCs w:val="24"/>
        </w:rPr>
        <w:t xml:space="preserve"> -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3B6A4D">
        <w:rPr>
          <w:rFonts w:ascii="Times New Roman" w:hAnsi="Times New Roman" w:cs="Times New Roman"/>
          <w:sz w:val="24"/>
          <w:szCs w:val="24"/>
        </w:rPr>
        <w:t xml:space="preserve"> 2304-120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B0B61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</w:rPr>
        <w:t xml:space="preserve"> Сертификат участника конференции </w:t>
      </w: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</w:t>
      </w:r>
    </w:p>
    <w:p w:rsidR="00C46862" w:rsidRPr="003B6A4D" w:rsidRDefault="00570CF6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Н.А. АНАЛИЗ УСТАНОВОК ЗДОРОВОГО ОБРАЗА ЖИЗНИ В СТУДЕНЧЕСКОЙ СРЕДЕ (ПО ДАННЫМ МОНИТОРИНГА СТУДЕНТОВ ТУСУР 2013-2015 гг) / Основные проблемы общественных наук / Сборник научных трудов по итогам международной научно-практической конференции. № 2. г. Волгоград, 2015. 80 с.</w:t>
      </w:r>
    </w:p>
    <w:p w:rsidR="00C46862" w:rsidRPr="003B6A4D" w:rsidRDefault="00C46862" w:rsidP="004442CC">
      <w:pPr>
        <w:pStyle w:val="a3"/>
        <w:numPr>
          <w:ilvl w:val="0"/>
          <w:numId w:val="4"/>
        </w:numPr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Покровская Е.М., Нестеренко Е.Ю., Богатырь А.О. Гуманитарные дисциплины в составе технического образования // Современное образование: практико-ориентированные технологии подготовки инженерных кадров: материалы междунар. науч.-метод. конф., 29–30 января 2015 г., Россия, Томск – Томск : Изд-во Томск. гос. ун-та систем упр. и радиоэлектроники, 2015. – С. 259-261.</w:t>
      </w:r>
    </w:p>
    <w:p w:rsidR="00C46862" w:rsidRPr="003B6A4D" w:rsidRDefault="00C46862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Покровская Е.М., Ларионова А.В. Проблема миграционных процессов на территории Томской области: опыт и пути решения // Научная сессия ТУСУР–2015: материалы Всероссийской научно- технической конференции студентов, аспирантов и молодых ученых, Томск, 13–15 мая 2015 г. – Томск: В-Спектр, 2015: в 5 частях. Ч. 5. С. 196-200.</w:t>
      </w:r>
    </w:p>
    <w:p w:rsidR="00C46862" w:rsidRPr="003B6A4D" w:rsidRDefault="00C46862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Покровская Е.М., Куликова А.Е. Формирование межкультурной компетентности у студентов гуманитарного факультета и факультета вычислительных систем // Научная сессия ТУСУР–2015: материалы Всероссийской научно- технической конференции студентов, аспирантов и молодых ученых, Томск, 13–15 мая 2015 г. – Томск: В-Спектр, 2015: в 5 частях. Ч. 5. С. 204-206.</w:t>
      </w:r>
    </w:p>
    <w:p w:rsidR="008647DC" w:rsidRPr="003B6A4D" w:rsidRDefault="008E1F45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Радишевская Л.В. Студенческая молодежная семья: проблемы и факторы устойчивости //Материалы Всероссийской научно-практической конференции «Создание условий для успешного развития ребенка: взаимодействие образования, государства, общества». ТГУ, Томск.2015</w:t>
      </w:r>
      <w:r w:rsidR="00FE44A9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4A9" w:rsidRPr="003B6A4D" w:rsidRDefault="006A7452" w:rsidP="004442C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4A9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Радишевская Л.В. Герман О.Н. Трансформация эстетического переживания в</w:t>
      </w:r>
      <w:r w:rsidR="00A068E4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4A9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виртуальном обществе // Научная сессия ТУСУР. Материалы Всероссийской</w:t>
      </w:r>
      <w:r w:rsidR="00A068E4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4A9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научно-технической конференции студентов, аспирантов и молодых ученых.</w:t>
      </w:r>
      <w:r w:rsidR="00A068E4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4A9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 13-15 мая 2015г. – Томск: В-Спектр, 2015, в 5 частях: Ч.5. стр.200-204</w:t>
      </w:r>
      <w:r w:rsidR="005D6FDB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F8A" w:rsidRPr="003B6A4D" w:rsidRDefault="006A7452" w:rsidP="004442C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 Р</w:t>
      </w:r>
      <w:r w:rsidR="005B2F8A" w:rsidRPr="003B6A4D">
        <w:rPr>
          <w:rFonts w:ascii="Times New Roman" w:hAnsi="Times New Roman" w:cs="Times New Roman"/>
          <w:sz w:val="24"/>
          <w:szCs w:val="24"/>
        </w:rPr>
        <w:t>аитина М.Ю. Философское образование как интегрирующее звено в системе магистерской подготовки // Современное образование: практико-ориентированные технологии подготовки инженерных кадров: материалы междунар. науч.-метод. конф., 29-30 января 2015 г. Россия, Томск. – Томск : Изд-во Томск. гос. ун-та систем упр. и радиоэлектроники, 2015. – С. 247-249. (РИНЦ)</w:t>
      </w:r>
    </w:p>
    <w:p w:rsidR="00C204A2" w:rsidRPr="003B6A4D" w:rsidRDefault="00C204A2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A4D">
        <w:rPr>
          <w:rFonts w:ascii="Times New Roman" w:hAnsi="Times New Roman" w:cs="Times New Roman"/>
          <w:sz w:val="24"/>
          <w:szCs w:val="24"/>
          <w:lang w:val="en-US"/>
        </w:rPr>
        <w:t xml:space="preserve">Raitina M. (2015). Transformation of subject-centered concepts of scientific creativity in conditions of communicative sociality. </w:t>
      </w:r>
      <w:r w:rsidRPr="003B6A4D">
        <w:rPr>
          <w:rFonts w:ascii="Times New Roman" w:hAnsi="Times New Roman" w:cs="Times New Roman"/>
          <w:i/>
          <w:sz w:val="24"/>
          <w:szCs w:val="24"/>
          <w:lang w:val="en-US"/>
        </w:rPr>
        <w:t>Procedia - Social and Behavioral Sciences.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 xml:space="preserve"> Proceedings of The International Conference on Research Paradigms Transformation in Social Sciences 2014 (RPTSS-2014), 16–18 October 2014, Tomsk, Russia. Vol. 166. (pp. 578-582). From </w:t>
      </w:r>
      <w:hyperlink r:id="rId24" w:history="1"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http://www.sciencedirect.com/science/article/pii/S1877042814067147</w:t>
        </w:r>
      </w:hyperlink>
      <w:r w:rsidRPr="003B6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04A2" w:rsidRPr="003B6A4D" w:rsidRDefault="00C204A2" w:rsidP="004442C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  <w:lang w:val="en-US"/>
        </w:rPr>
        <w:t xml:space="preserve">Raitina M. (2015).  Communicative Strategies of Philosophical Education in Masters’ Training. </w:t>
      </w:r>
      <w:r w:rsidRPr="003B6A4D">
        <w:rPr>
          <w:rFonts w:ascii="Times New Roman" w:hAnsi="Times New Roman" w:cs="Times New Roman"/>
          <w:i/>
          <w:sz w:val="24"/>
          <w:szCs w:val="24"/>
          <w:lang w:val="en-US"/>
        </w:rPr>
        <w:t>Procedia - Social and Behavioral Sciences.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 xml:space="preserve">  Proceedings of The International Conference on XVth International Conference "Linguistic and Cultural Studies: Traditions and Innovations" LKTI 2015, 9-11 November 2015, Vol. 206. </w:t>
      </w:r>
      <w:r w:rsidRPr="003B6A4D">
        <w:rPr>
          <w:rFonts w:ascii="Times New Roman" w:hAnsi="Times New Roman" w:cs="Times New Roman"/>
          <w:sz w:val="24"/>
          <w:szCs w:val="24"/>
        </w:rPr>
        <w:t>(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3B6A4D">
        <w:rPr>
          <w:rFonts w:ascii="Times New Roman" w:hAnsi="Times New Roman" w:cs="Times New Roman"/>
          <w:sz w:val="24"/>
          <w:szCs w:val="24"/>
        </w:rPr>
        <w:t xml:space="preserve">. 440-444).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3B6A4D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sciencedirect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science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pii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1877042815052131</w:t>
        </w:r>
      </w:hyperlink>
    </w:p>
    <w:p w:rsidR="00075526" w:rsidRPr="003B6A4D" w:rsidRDefault="00075526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Смольникова Л.В., Колесник А.В. Самореализация студентов Томского государственного университета систем управления и радиоэлектроники // Молодежь и сельскохозяйственная техника в ХХI веке. Материалы международного форума молодежи 9-10 апреля 2015 года. – Харьков: Изд-во ХНТУСХ, 2015. – С. 189.</w:t>
      </w:r>
    </w:p>
    <w:p w:rsidR="00075526" w:rsidRPr="003B6A4D" w:rsidRDefault="00075526" w:rsidP="004442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Смольникова Л.В., Колесник А.В. Школа кураторов Томского государственного университета систем управления и радиоэлектроники как стартовая площадка для самореализации студента // Материалы международного молодежного научного форума «Ломоносов»,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3B6A4D">
        <w:rPr>
          <w:rFonts w:ascii="Times New Roman" w:hAnsi="Times New Roman" w:cs="Times New Roman"/>
          <w:sz w:val="24"/>
          <w:szCs w:val="24"/>
        </w:rPr>
        <w:t xml:space="preserve"> Международной конференции студентов, аспирантов и молодых учёных «Ломоносов-2015» 13-17 апреля 2015 года. – Москва: МГУ, 2015. (благодарственное письмо). [Электронный ресурс] </w:t>
      </w:r>
      <w:hyperlink r:id="rId26" w:tgtFrame="_blank" w:history="1">
        <w:r w:rsidRPr="003B6A4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http://lomonosov-msu.ru/archive/Lomonosov_2015/data/6922/uid89735_report.pdf</w:t>
        </w:r>
      </w:hyperlink>
    </w:p>
    <w:p w:rsidR="00075526" w:rsidRPr="003B6A4D" w:rsidRDefault="00075526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Смольникова Л.В., Колесник А.В. Школа кураторов как стартовая площадка для самореализации студента // Научная сессия ТУСУР-2015. Материалы Всероссийской научно-технической конференции студентов, аспирантов и молодых ученых с международным участием 13-15 мая 2015 года. – Томск: ТУСУР, 2015. – С.176. </w:t>
      </w:r>
      <w:r w:rsidRPr="003B6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[Электронный ресурс] </w:t>
      </w:r>
      <w:hyperlink r:id="rId27" w:tgtFrame="_blank" w:history="1">
        <w:r w:rsidRPr="003B6A4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http://www.tusur.ru/export/sites/ru.tusur.new/ru/science/events/session/2015-5.pdf</w:t>
        </w:r>
      </w:hyperlink>
    </w:p>
    <w:p w:rsidR="00075526" w:rsidRPr="003B6A4D" w:rsidRDefault="00075526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Смольникова Л.В., Коростылева А.Н. Адаптация подростков к условиям школы-интерната на примере ОГБОУ КШИ «Томский кадетский корпус» // Научная сессия ТУСУР-2015. Материалы Всероссийской научно-технической конференции студентов, аспирантов и молодых ученых с международным участием 13-15 мая 2015 года. – Томск: ТУСУР, 2015.</w:t>
      </w:r>
      <w:r w:rsidRPr="003B6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[Электронный ресурс] </w:t>
      </w:r>
      <w:hyperlink r:id="rId28" w:tgtFrame="_blank" w:history="1">
        <w:r w:rsidRPr="003B6A4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http://www.tusur.ru/export/sites/ru.tusur.new/ru/science/events/session/2015-5.pdf</w:t>
        </w:r>
      </w:hyperlink>
    </w:p>
    <w:p w:rsidR="00075526" w:rsidRPr="003B6A4D" w:rsidRDefault="00075526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Смольникова Л.В., Колесник А.В. Самоактуализация личности студентов Института Инноватики // Наука. Технологии. Инновации. Материалы IX Всероссийской научной конференции молодых ученых (НТИ-2015), секция «Современные образовательные технологии» 1-5 декабря 2015 года. – Новосибирск: НГТИ, 2015.</w:t>
      </w:r>
    </w:p>
    <w:p w:rsidR="008D67BC" w:rsidRPr="003B6A4D" w:rsidRDefault="008D67BC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Смольникова Л.В., Колесник А.В. Особенности проявления самоактуализации студентов через создание образовательной среды в Томском государственном университете систем управления и радиоэлектроники // Россия в современном мире: взгляд социолога. Материалы Всероссийской научно-практической конференции 13-15 ноября 2015 года, секция №10 «Современная российская молодежь в условиях кризиса». – Санкт-Петербург: СПбГУ, 2015. </w:t>
      </w:r>
      <w:hyperlink r:id="rId29" w:tgtFrame="_blank" w:history="1">
        <w:r w:rsidRPr="003B6A4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soc.spbu.ru</w:t>
        </w:r>
      </w:hyperlink>
      <w:bookmarkStart w:id="0" w:name="_GoBack"/>
      <w:bookmarkEnd w:id="0"/>
    </w:p>
    <w:p w:rsidR="00145A35" w:rsidRPr="003B6A4D" w:rsidRDefault="00145A35" w:rsidP="004442CC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Суслова Т.И. Онтология души русской и ее проявления в менталитете.// Православные чтения. Томск, 2015. - С.16</w:t>
      </w:r>
    </w:p>
    <w:p w:rsidR="00145A35" w:rsidRPr="003B6A4D" w:rsidRDefault="00145A35" w:rsidP="004442C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Суслова Т.И. Студенческая семья в условиях кризиса современной России. // 9-е Ковалевкие чтения. С-Пб. 2015 г. С. 1562-1567. ББК60.5 УДК 316 Д37 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B6A4D">
        <w:rPr>
          <w:rFonts w:ascii="Times New Roman" w:hAnsi="Times New Roman" w:cs="Times New Roman"/>
          <w:sz w:val="24"/>
          <w:szCs w:val="24"/>
        </w:rPr>
        <w:t xml:space="preserve"> 978-5-98620-172-6</w:t>
      </w:r>
    </w:p>
    <w:p w:rsidR="00145A35" w:rsidRPr="003B6A4D" w:rsidRDefault="00145A35" w:rsidP="004442C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Суслова Т.И. Концепция «Тройной спирали» как глобальный социо-культурный проект. // Философия. Толерантность. Глобализация. Восток и Запад – диалог мировоззрений. Материалы 7 Всероссийского философского конгресса. Том 2. Уфа. РИЦ БашГУ. 2015г. - С.</w:t>
      </w:r>
      <w:r w:rsidR="006A7452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</w:rPr>
        <w:t>202-203.</w:t>
      </w:r>
    </w:p>
    <w:p w:rsidR="00145A35" w:rsidRPr="003B6A4D" w:rsidRDefault="00145A35" w:rsidP="004442C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Суслова Т.И. Становление профессиональной идентичности студента в процессе обучения в вузе // Современное образование: практико-ориентированные технологии подготовки инженерных кадров: материалы междунар. науч.-метод. конф., 29–30 января 2015 г., Россия, Томск – Томск : Изд-во Томск. гос. ун-та систем упр. и радиоэлектроники, 2015. – С. 244-245. </w:t>
      </w:r>
    </w:p>
    <w:p w:rsidR="00134AF9" w:rsidRPr="003B6A4D" w:rsidRDefault="00134AF9" w:rsidP="004442C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Суслова</w:t>
      </w:r>
      <w:r w:rsidRPr="003B6A4D">
        <w:rPr>
          <w:rFonts w:ascii="Times New Roman" w:hAnsi="Times New Roman" w:cs="Times New Roman"/>
          <w:caps/>
          <w:sz w:val="24"/>
          <w:szCs w:val="24"/>
        </w:rPr>
        <w:t xml:space="preserve"> т.и. К</w:t>
      </w:r>
      <w:r w:rsidRPr="003B6A4D">
        <w:rPr>
          <w:rFonts w:ascii="Times New Roman" w:hAnsi="Times New Roman" w:cs="Times New Roman"/>
          <w:sz w:val="24"/>
          <w:szCs w:val="24"/>
        </w:rPr>
        <w:t>ультура семейно-брачного поведения молодежи в условиях глобализации // Материалы</w:t>
      </w:r>
      <w:r w:rsidRPr="003B6A4D">
        <w:rPr>
          <w:rFonts w:ascii="Times New Roman" w:hAnsi="Times New Roman" w:cs="Times New Roman"/>
          <w:caps/>
          <w:sz w:val="24"/>
          <w:szCs w:val="24"/>
        </w:rPr>
        <w:t xml:space="preserve"> н</w:t>
      </w:r>
      <w:r w:rsidRPr="003B6A4D">
        <w:rPr>
          <w:rFonts w:ascii="Times New Roman" w:hAnsi="Times New Roman" w:cs="Times New Roman"/>
          <w:sz w:val="24"/>
          <w:szCs w:val="24"/>
        </w:rPr>
        <w:t>аучно-практической конференции «Создание условий для успешного развития ребёнка: взаимодействие образования, государства и общества». ТГУ, Томск. 2015 г.</w:t>
      </w:r>
    </w:p>
    <w:p w:rsidR="007C2049" w:rsidRPr="003B6A4D" w:rsidRDefault="007C2049" w:rsidP="004442CC">
      <w:pPr>
        <w:pStyle w:val="ab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B6A4D">
        <w:rPr>
          <w:color w:val="000000"/>
        </w:rPr>
        <w:t xml:space="preserve">Шевченко Л.В. Способы аксиологической обеспеченности в художественном мире отечественной литературы // Материалы </w:t>
      </w:r>
      <w:r w:rsidRPr="003B6A4D">
        <w:rPr>
          <w:color w:val="000000"/>
          <w:lang w:val="en-US"/>
        </w:rPr>
        <w:t>VIII</w:t>
      </w:r>
      <w:r w:rsidRPr="003B6A4D">
        <w:rPr>
          <w:color w:val="000000"/>
        </w:rPr>
        <w:t xml:space="preserve"> </w:t>
      </w:r>
      <w:r w:rsidRPr="003B6A4D">
        <w:rPr>
          <w:bCs/>
          <w:color w:val="000000"/>
          <w:shd w:val="clear" w:color="auto" w:fill="FFFFFF"/>
        </w:rPr>
        <w:t>Международной научно-практической конференции «Перспективы развития гуманитарных наук»</w:t>
      </w:r>
      <w:r w:rsidRPr="003B6A4D">
        <w:rPr>
          <w:color w:val="000000"/>
        </w:rPr>
        <w:t xml:space="preserve"> (10 октября </w:t>
      </w:r>
      <w:smartTag w:uri="urn:schemas-microsoft-com:office:smarttags" w:element="metricconverter">
        <w:smartTagPr>
          <w:attr w:name="ProductID" w:val="2015 г"/>
        </w:smartTagPr>
        <w:r w:rsidRPr="003B6A4D">
          <w:rPr>
            <w:color w:val="000000"/>
          </w:rPr>
          <w:t>2015 г</w:t>
        </w:r>
      </w:smartTag>
      <w:r w:rsidRPr="003B6A4D">
        <w:rPr>
          <w:color w:val="000000"/>
        </w:rPr>
        <w:t>.) Москва</w:t>
      </w:r>
    </w:p>
    <w:p w:rsidR="007C2049" w:rsidRPr="003B6A4D" w:rsidRDefault="007C2049" w:rsidP="004442CC">
      <w:pPr>
        <w:pStyle w:val="ab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B6A4D">
        <w:rPr>
          <w:color w:val="000000"/>
        </w:rPr>
        <w:t xml:space="preserve">Шевченко Л.В. Переход без инициации // Материалы </w:t>
      </w:r>
      <w:r w:rsidRPr="003B6A4D">
        <w:rPr>
          <w:color w:val="000000"/>
          <w:lang w:val="en-US"/>
        </w:rPr>
        <w:t>X</w:t>
      </w:r>
      <w:r w:rsidRPr="003B6A4D">
        <w:rPr>
          <w:color w:val="000000"/>
        </w:rPr>
        <w:t xml:space="preserve"> </w:t>
      </w:r>
      <w:r w:rsidRPr="003B6A4D">
        <w:rPr>
          <w:bCs/>
          <w:color w:val="000000"/>
          <w:shd w:val="clear" w:color="auto" w:fill="FFFFFF"/>
        </w:rPr>
        <w:t>Международной заочной научно-практической конференции «Актуальные вопросы науки и образования»</w:t>
      </w:r>
      <w:r w:rsidRPr="003B6A4D">
        <w:rPr>
          <w:color w:val="000000"/>
        </w:rPr>
        <w:t xml:space="preserve"> (20 августа </w:t>
      </w:r>
      <w:smartTag w:uri="urn:schemas-microsoft-com:office:smarttags" w:element="metricconverter">
        <w:smartTagPr>
          <w:attr w:name="ProductID" w:val="2015 г"/>
        </w:smartTagPr>
        <w:r w:rsidRPr="003B6A4D">
          <w:rPr>
            <w:color w:val="000000"/>
          </w:rPr>
          <w:t>2015 г</w:t>
        </w:r>
      </w:smartTag>
      <w:r w:rsidRPr="003B6A4D">
        <w:rPr>
          <w:color w:val="000000"/>
        </w:rPr>
        <w:t>.) г. Екатеринбург</w:t>
      </w:r>
    </w:p>
    <w:p w:rsidR="007C2049" w:rsidRPr="003B6A4D" w:rsidRDefault="007C2049" w:rsidP="004442CC">
      <w:pPr>
        <w:pStyle w:val="ab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B6A4D">
        <w:rPr>
          <w:color w:val="000000"/>
        </w:rPr>
        <w:t>Шевченко Л.В. Традиция и/или дар Другого // Всероссийский антропологический семинар-коллоквиум «Ситуация человека: истоки человеческой энергийности» – 26-27 июня 2015г. Новосибирск (доклад)</w:t>
      </w:r>
    </w:p>
    <w:p w:rsidR="00700184" w:rsidRPr="003B6A4D" w:rsidRDefault="00700184" w:rsidP="003B6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A4D">
        <w:rPr>
          <w:rFonts w:ascii="Times New Roman" w:hAnsi="Times New Roman" w:cs="Times New Roman"/>
          <w:b/>
          <w:sz w:val="24"/>
          <w:szCs w:val="24"/>
        </w:rPr>
        <w:t xml:space="preserve">6., 7., 8., 9., 10., 11 </w:t>
      </w:r>
      <w:r w:rsidR="008B5498" w:rsidRPr="003B6A4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B5498" w:rsidRPr="003B6A4D">
        <w:rPr>
          <w:rFonts w:ascii="Times New Roman" w:hAnsi="Times New Roman" w:cs="Times New Roman"/>
          <w:i/>
          <w:sz w:val="24"/>
          <w:szCs w:val="24"/>
        </w:rPr>
        <w:t>не имеется</w:t>
      </w:r>
    </w:p>
    <w:p w:rsidR="008B5498" w:rsidRPr="003B6A4D" w:rsidRDefault="008B5498" w:rsidP="003B6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84" w:rsidRPr="003B6A4D" w:rsidRDefault="00700184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b/>
          <w:sz w:val="24"/>
          <w:szCs w:val="24"/>
        </w:rPr>
        <w:t>1</w:t>
      </w:r>
      <w:r w:rsidR="008647DC" w:rsidRPr="003B6A4D">
        <w:rPr>
          <w:rFonts w:ascii="Times New Roman" w:hAnsi="Times New Roman" w:cs="Times New Roman"/>
          <w:b/>
          <w:sz w:val="24"/>
          <w:szCs w:val="24"/>
        </w:rPr>
        <w:t>2</w:t>
      </w:r>
      <w:r w:rsidRPr="003B6A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47DC" w:rsidRPr="003B6A4D">
        <w:rPr>
          <w:rFonts w:ascii="Times New Roman" w:hAnsi="Times New Roman" w:cs="Times New Roman"/>
          <w:b/>
          <w:sz w:val="24"/>
          <w:szCs w:val="24"/>
        </w:rPr>
        <w:t>Личное у</w:t>
      </w:r>
      <w:r w:rsidRPr="003B6A4D">
        <w:rPr>
          <w:rFonts w:ascii="Times New Roman" w:hAnsi="Times New Roman" w:cs="Times New Roman"/>
          <w:b/>
          <w:sz w:val="24"/>
          <w:szCs w:val="24"/>
        </w:rPr>
        <w:t xml:space="preserve">частие в </w:t>
      </w:r>
      <w:r w:rsidR="008647DC" w:rsidRPr="003B6A4D">
        <w:rPr>
          <w:rFonts w:ascii="Times New Roman" w:hAnsi="Times New Roman" w:cs="Times New Roman"/>
          <w:b/>
          <w:sz w:val="24"/>
          <w:szCs w:val="24"/>
        </w:rPr>
        <w:t xml:space="preserve">симпозиумах, </w:t>
      </w:r>
      <w:r w:rsidRPr="003B6A4D">
        <w:rPr>
          <w:rFonts w:ascii="Times New Roman" w:hAnsi="Times New Roman" w:cs="Times New Roman"/>
          <w:b/>
          <w:sz w:val="24"/>
          <w:szCs w:val="24"/>
        </w:rPr>
        <w:t>конференциях</w:t>
      </w:r>
      <w:r w:rsidR="008647DC" w:rsidRPr="003B6A4D">
        <w:rPr>
          <w:rFonts w:ascii="Times New Roman" w:hAnsi="Times New Roman" w:cs="Times New Roman"/>
          <w:b/>
          <w:sz w:val="24"/>
          <w:szCs w:val="24"/>
        </w:rPr>
        <w:t>, семинарах без докладов, не упомянутых в п. 5</w:t>
      </w:r>
      <w:r w:rsidRPr="003B6A4D">
        <w:rPr>
          <w:rFonts w:ascii="Times New Roman" w:hAnsi="Times New Roman" w:cs="Times New Roman"/>
          <w:b/>
          <w:sz w:val="24"/>
          <w:szCs w:val="24"/>
        </w:rPr>
        <w:t>:</w:t>
      </w:r>
      <w:r w:rsidR="00956385" w:rsidRPr="003B6A4D">
        <w:rPr>
          <w:rFonts w:ascii="Times New Roman" w:hAnsi="Times New Roman" w:cs="Times New Roman"/>
          <w:b/>
          <w:sz w:val="24"/>
          <w:szCs w:val="24"/>
        </w:rPr>
        <w:t xml:space="preserve"> название конференции, тип (международная, российская, на базе вуза), </w:t>
      </w:r>
      <w:r w:rsidR="008647DC" w:rsidRPr="003B6A4D">
        <w:rPr>
          <w:rFonts w:ascii="Times New Roman" w:hAnsi="Times New Roman" w:cs="Times New Roman"/>
          <w:b/>
          <w:sz w:val="24"/>
          <w:szCs w:val="24"/>
        </w:rPr>
        <w:t>ФИО участников</w:t>
      </w:r>
      <w:r w:rsidR="00895A2E" w:rsidRPr="003B6A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95A2E" w:rsidRPr="00F92820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895A2E" w:rsidRPr="003B6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2B8" w:rsidRPr="003B6A4D" w:rsidRDefault="007112B8" w:rsidP="004442CC">
      <w:pPr>
        <w:numPr>
          <w:ilvl w:val="0"/>
          <w:numId w:val="5"/>
        </w:numPr>
        <w:spacing w:after="0" w:line="240" w:lineRule="auto"/>
        <w:ind w:left="391" w:hanging="3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Горских О.В. Организация и проведение круглого стола, посвященного 70-летию победы в Великой Отечественной войне </w:t>
      </w:r>
      <w:hyperlink r:id="rId30" w:history="1">
        <w:r w:rsidRPr="003B6A4D">
          <w:rPr>
            <w:rStyle w:val="aa"/>
            <w:rFonts w:ascii="Times New Roman" w:hAnsi="Times New Roman" w:cs="Times New Roman"/>
            <w:sz w:val="24"/>
            <w:szCs w:val="24"/>
          </w:rPr>
          <w:t>http://www.tusur.ru/ru/tusur/media/may.html</w:t>
        </w:r>
      </w:hyperlink>
      <w:r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color w:val="000000"/>
          <w:sz w:val="24"/>
          <w:szCs w:val="24"/>
        </w:rPr>
        <w:t xml:space="preserve">27 Мая. «Научная сессия ТУСУР-2015» (сюжет) </w:t>
      </w:r>
      <w:r w:rsidRPr="003B6A4D">
        <w:rPr>
          <w:rFonts w:ascii="Times New Roman" w:hAnsi="Times New Roman" w:cs="Times New Roman"/>
          <w:sz w:val="24"/>
          <w:szCs w:val="24"/>
        </w:rPr>
        <w:t>См. с 1.37 по 2.34 мин.</w:t>
      </w:r>
    </w:p>
    <w:p w:rsidR="007112B8" w:rsidRPr="003B6A4D" w:rsidRDefault="00895A2E" w:rsidP="004442CC">
      <w:pPr>
        <w:pStyle w:val="a3"/>
        <w:numPr>
          <w:ilvl w:val="0"/>
          <w:numId w:val="5"/>
        </w:numPr>
        <w:spacing w:after="0" w:line="240" w:lineRule="auto"/>
        <w:ind w:left="391" w:hanging="39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Горских О.В.- гость студии. </w:t>
      </w:r>
      <w:r w:rsidR="007112B8" w:rsidRPr="003B6A4D">
        <w:rPr>
          <w:rFonts w:ascii="Times New Roman" w:hAnsi="Times New Roman" w:cs="Times New Roman"/>
          <w:sz w:val="24"/>
          <w:szCs w:val="24"/>
        </w:rPr>
        <w:t>Интервью на радио Сибирь. Эфир от 12.10.2015, 11.00 – 12.00. Тема «Развитие на территории Томска межнациональных отношений» в рамках муниципальной программы «Безопасный город».</w:t>
      </w:r>
    </w:p>
    <w:p w:rsidR="00A82D59" w:rsidRPr="003B6A4D" w:rsidRDefault="00895A2E" w:rsidP="004442CC">
      <w:pPr>
        <w:pStyle w:val="1"/>
        <w:keepNext w:val="0"/>
        <w:numPr>
          <w:ilvl w:val="0"/>
          <w:numId w:val="5"/>
        </w:numPr>
        <w:shd w:val="clear" w:color="auto" w:fill="FFFFFF"/>
        <w:spacing w:before="0" w:after="0"/>
        <w:ind w:left="391" w:hanging="391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3B6A4D">
        <w:rPr>
          <w:rFonts w:ascii="Times New Roman" w:hAnsi="Times New Roman"/>
          <w:b w:val="0"/>
          <w:sz w:val="24"/>
          <w:szCs w:val="24"/>
        </w:rPr>
        <w:t xml:space="preserve">Горских О.В. </w:t>
      </w:r>
      <w:r w:rsidRPr="003B6A4D">
        <w:rPr>
          <w:rFonts w:ascii="Times New Roman" w:hAnsi="Times New Roman"/>
          <w:b w:val="0"/>
          <w:color w:val="000000"/>
          <w:sz w:val="24"/>
          <w:szCs w:val="24"/>
        </w:rPr>
        <w:t>Модератор секции</w:t>
      </w:r>
      <w:r w:rsidRPr="003B6A4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«Вопросы преподавания Холокоста в современной школе» на </w:t>
      </w:r>
      <w:r w:rsidR="00A82D59" w:rsidRPr="003B6A4D">
        <w:rPr>
          <w:rFonts w:ascii="Times New Roman" w:hAnsi="Times New Roman"/>
          <w:b w:val="0"/>
          <w:bCs w:val="0"/>
          <w:color w:val="000000"/>
          <w:sz w:val="24"/>
          <w:szCs w:val="24"/>
        </w:rPr>
        <w:t>Международн</w:t>
      </w:r>
      <w:r w:rsidRPr="003B6A4D">
        <w:rPr>
          <w:rFonts w:ascii="Times New Roman" w:hAnsi="Times New Roman"/>
          <w:b w:val="0"/>
          <w:bCs w:val="0"/>
          <w:color w:val="000000"/>
          <w:sz w:val="24"/>
          <w:szCs w:val="24"/>
        </w:rPr>
        <w:t>ой</w:t>
      </w:r>
      <w:r w:rsidR="00A82D59" w:rsidRPr="003B6A4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конференци</w:t>
      </w:r>
      <w:r w:rsidRPr="003B6A4D">
        <w:rPr>
          <w:rFonts w:ascii="Times New Roman" w:hAnsi="Times New Roman"/>
          <w:b w:val="0"/>
          <w:bCs w:val="0"/>
          <w:color w:val="000000"/>
          <w:sz w:val="24"/>
          <w:szCs w:val="24"/>
        </w:rPr>
        <w:t>и</w:t>
      </w:r>
      <w:r w:rsidR="00A82D59" w:rsidRPr="003B6A4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«Уроки Холокоста и современная Россия». Москва, 22 – 25 июня 2015 года.</w:t>
      </w:r>
    </w:p>
    <w:p w:rsidR="00A82D59" w:rsidRPr="003B6A4D" w:rsidRDefault="00895A2E" w:rsidP="004442CC">
      <w:pPr>
        <w:pStyle w:val="1"/>
        <w:keepNext w:val="0"/>
        <w:numPr>
          <w:ilvl w:val="0"/>
          <w:numId w:val="5"/>
        </w:numPr>
        <w:shd w:val="clear" w:color="auto" w:fill="FFFFFF"/>
        <w:spacing w:before="0" w:after="0"/>
        <w:ind w:left="391" w:hanging="391"/>
        <w:rPr>
          <w:rFonts w:ascii="Times New Roman" w:hAnsi="Times New Roman"/>
          <w:b w:val="0"/>
          <w:color w:val="000000"/>
          <w:sz w:val="24"/>
          <w:szCs w:val="24"/>
        </w:rPr>
      </w:pPr>
      <w:r w:rsidRPr="003B6A4D">
        <w:rPr>
          <w:rFonts w:ascii="Times New Roman" w:hAnsi="Times New Roman"/>
          <w:b w:val="0"/>
          <w:sz w:val="24"/>
          <w:szCs w:val="24"/>
        </w:rPr>
        <w:t>Горских О.В. –</w:t>
      </w:r>
      <w:r w:rsidRPr="003B6A4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Организатор, ведущий.</w:t>
      </w:r>
      <w:r w:rsidRPr="003B6A4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="00A82D59" w:rsidRPr="003B6A4D">
        <w:rPr>
          <w:rFonts w:ascii="Times New Roman" w:hAnsi="Times New Roman"/>
          <w:b w:val="0"/>
          <w:bCs w:val="0"/>
          <w:color w:val="000000"/>
          <w:sz w:val="24"/>
          <w:szCs w:val="24"/>
        </w:rPr>
        <w:t>Лаборатория «Ф</w:t>
      </w:r>
      <w:r w:rsidR="00A82D59" w:rsidRPr="003B6A4D">
        <w:rPr>
          <w:rFonts w:ascii="Times New Roman" w:hAnsi="Times New Roman"/>
          <w:b w:val="0"/>
          <w:bCs w:val="0"/>
          <w:sz w:val="24"/>
          <w:szCs w:val="24"/>
        </w:rPr>
        <w:t xml:space="preserve">ормирование безбарьерной этнокультурной межэтнической образовательной среды в Томской области в контексте реализации ФГОС» в рамках </w:t>
      </w:r>
      <w:r w:rsidR="00A82D59" w:rsidRPr="003B6A4D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XI-го Регионального фестиваля педагогических идей и инновационных разработок. </w:t>
      </w:r>
    </w:p>
    <w:p w:rsidR="00A82D59" w:rsidRPr="003B6A4D" w:rsidRDefault="00895A2E" w:rsidP="004442CC">
      <w:pPr>
        <w:pStyle w:val="1"/>
        <w:keepNext w:val="0"/>
        <w:numPr>
          <w:ilvl w:val="0"/>
          <w:numId w:val="5"/>
        </w:numPr>
        <w:shd w:val="clear" w:color="auto" w:fill="FFFFFF"/>
        <w:spacing w:before="0" w:after="0"/>
        <w:ind w:left="391" w:hanging="39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B6A4D">
        <w:rPr>
          <w:rFonts w:ascii="Times New Roman" w:hAnsi="Times New Roman"/>
          <w:b w:val="0"/>
          <w:sz w:val="24"/>
          <w:szCs w:val="24"/>
        </w:rPr>
        <w:t>Горских О.В. Выступление с докладами:</w:t>
      </w:r>
      <w:r w:rsidRPr="003B6A4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«Жертвы ненависти»: манипулятивные технологии создания образа «врага» в массовом сознании», «</w:t>
      </w:r>
      <w:r w:rsidRPr="003B6A4D">
        <w:rPr>
          <w:rFonts w:ascii="Times New Roman" w:hAnsi="Times New Roman"/>
          <w:b w:val="0"/>
          <w:bCs w:val="0"/>
          <w:sz w:val="24"/>
          <w:szCs w:val="24"/>
        </w:rPr>
        <w:t xml:space="preserve">Тема Холокоста в художественно-эстетическом дискурсе второй половины ХХ века». Филологический практикум» // </w:t>
      </w:r>
      <w:r w:rsidR="00A82D59" w:rsidRPr="003B6A4D">
        <w:rPr>
          <w:rFonts w:ascii="Times New Roman" w:hAnsi="Times New Roman"/>
          <w:b w:val="0"/>
          <w:bCs w:val="0"/>
          <w:color w:val="000000"/>
          <w:sz w:val="24"/>
          <w:szCs w:val="24"/>
        </w:rPr>
        <w:t>Межрегиональная научно-практическая конференция «</w:t>
      </w:r>
      <w:r w:rsidR="00A82D59" w:rsidRPr="003B6A4D">
        <w:rPr>
          <w:rFonts w:ascii="Times New Roman" w:hAnsi="Times New Roman"/>
          <w:b w:val="0"/>
          <w:bCs w:val="0"/>
          <w:sz w:val="24"/>
          <w:szCs w:val="24"/>
        </w:rPr>
        <w:t xml:space="preserve">Нравственные уроки Холокоста и Великой Отечественной войны: историко-литературное отражение и проблемы современности». г. Биробиджан, ЕАО, ОГАОУ ДПО «ИПКПР», 22 – 24 октября 2015 года. </w:t>
      </w:r>
    </w:p>
    <w:p w:rsidR="00A82D59" w:rsidRPr="003B6A4D" w:rsidRDefault="00A82D59" w:rsidP="004442CC">
      <w:pPr>
        <w:pStyle w:val="1"/>
        <w:keepNext w:val="0"/>
        <w:numPr>
          <w:ilvl w:val="0"/>
          <w:numId w:val="5"/>
        </w:numPr>
        <w:shd w:val="clear" w:color="auto" w:fill="FFFFFF"/>
        <w:spacing w:before="0" w:after="0"/>
        <w:ind w:left="391" w:hanging="39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B6A4D">
        <w:rPr>
          <w:rFonts w:ascii="Times New Roman" w:hAnsi="Times New Roman"/>
          <w:b w:val="0"/>
          <w:sz w:val="24"/>
          <w:szCs w:val="24"/>
        </w:rPr>
        <w:t>Горских О.В. – Ответственный организатор.</w:t>
      </w:r>
      <w:r w:rsidRPr="003B6A4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3B6A4D">
        <w:rPr>
          <w:rFonts w:ascii="Times New Roman" w:hAnsi="Times New Roman"/>
          <w:b w:val="0"/>
          <w:sz w:val="24"/>
          <w:szCs w:val="24"/>
        </w:rPr>
        <w:t>Ведущий пленарной части Форума.</w:t>
      </w:r>
      <w:r w:rsidRPr="003B6A4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3B6A4D">
        <w:rPr>
          <w:rFonts w:ascii="Times New Roman" w:hAnsi="Times New Roman"/>
          <w:b w:val="0"/>
          <w:sz w:val="24"/>
          <w:szCs w:val="24"/>
        </w:rPr>
        <w:t>Доклады:</w:t>
      </w:r>
      <w:r w:rsidRPr="003B6A4D">
        <w:rPr>
          <w:rFonts w:ascii="Times New Roman" w:hAnsi="Times New Roman"/>
          <w:b w:val="0"/>
          <w:bCs w:val="0"/>
          <w:sz w:val="24"/>
          <w:szCs w:val="24"/>
        </w:rPr>
        <w:t xml:space="preserve"> «Национальный образ мира. Проблемы восприятия и изучения русского языка школьниками-инофонами»; «Стратегия формирования безбарьерной этнокультурной межэтнической образовательной среды в Томской области на 2015 – 2020 годы. Пространство взаимодействия вузо</w:t>
      </w:r>
      <w:r w:rsidR="00895A2E" w:rsidRPr="003B6A4D">
        <w:rPr>
          <w:rFonts w:ascii="Times New Roman" w:hAnsi="Times New Roman"/>
          <w:b w:val="0"/>
          <w:bCs w:val="0"/>
          <w:sz w:val="24"/>
          <w:szCs w:val="24"/>
        </w:rPr>
        <w:t xml:space="preserve">в-школ-НКА-местного сообщества» // </w:t>
      </w:r>
      <w:r w:rsidR="00895A2E" w:rsidRPr="003B6A4D">
        <w:rPr>
          <w:rFonts w:ascii="Times New Roman" w:hAnsi="Times New Roman"/>
          <w:b w:val="0"/>
          <w:bCs w:val="0"/>
          <w:sz w:val="24"/>
          <w:szCs w:val="24"/>
          <w:lang w:val="en-US"/>
        </w:rPr>
        <w:t>III</w:t>
      </w:r>
      <w:r w:rsidR="00895A2E" w:rsidRPr="003B6A4D">
        <w:rPr>
          <w:rFonts w:ascii="Times New Roman" w:hAnsi="Times New Roman"/>
          <w:b w:val="0"/>
          <w:bCs w:val="0"/>
          <w:sz w:val="24"/>
          <w:szCs w:val="24"/>
        </w:rPr>
        <w:t xml:space="preserve"> молодежный кросскультурный Форум с международным участием «Этнокультурная мозаика», 28 – 30 октября 2015 года.</w:t>
      </w:r>
    </w:p>
    <w:p w:rsidR="00070E8F" w:rsidRPr="003B6A4D" w:rsidRDefault="00070E8F" w:rsidP="004442CC">
      <w:pPr>
        <w:numPr>
          <w:ilvl w:val="0"/>
          <w:numId w:val="5"/>
        </w:numPr>
        <w:suppressAutoHyphens/>
        <w:spacing w:after="0" w:line="240" w:lineRule="auto"/>
        <w:ind w:left="391" w:hanging="3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Камнева Н.В. </w:t>
      </w:r>
      <w:r w:rsidRPr="003B6A4D">
        <w:rPr>
          <w:rFonts w:ascii="Times New Roman" w:eastAsia="Calibri" w:hAnsi="Times New Roman" w:cs="Times New Roman"/>
          <w:sz w:val="24"/>
          <w:szCs w:val="24"/>
        </w:rPr>
        <w:t xml:space="preserve">доклад «Регулятивные стратегии в региональном медиадискурсе (на материале приложения «АиФ – ТОМСК»)» на заседании проблемной группы по стилистике текста на кафедре современного русского языка и стилистики – 25.12. </w:t>
      </w:r>
      <w:smartTag w:uri="urn:schemas-microsoft-com:office:smarttags" w:element="metricconverter">
        <w:smartTagPr>
          <w:attr w:name="ProductID" w:val="2014 г"/>
        </w:smartTagPr>
        <w:r w:rsidRPr="003B6A4D">
          <w:rPr>
            <w:rFonts w:ascii="Times New Roman" w:eastAsia="Calibri" w:hAnsi="Times New Roman" w:cs="Times New Roman"/>
            <w:sz w:val="24"/>
            <w:szCs w:val="24"/>
          </w:rPr>
          <w:t>2014 г</w:t>
        </w:r>
      </w:smartTag>
      <w:r w:rsidRPr="003B6A4D">
        <w:rPr>
          <w:rFonts w:ascii="Times New Roman" w:eastAsia="Calibri" w:hAnsi="Times New Roman" w:cs="Times New Roman"/>
          <w:sz w:val="24"/>
          <w:szCs w:val="24"/>
        </w:rPr>
        <w:t xml:space="preserve">.; </w:t>
      </w:r>
    </w:p>
    <w:p w:rsidR="00070E8F" w:rsidRPr="003B6A4D" w:rsidRDefault="00070E8F" w:rsidP="004442CC">
      <w:pPr>
        <w:numPr>
          <w:ilvl w:val="0"/>
          <w:numId w:val="5"/>
        </w:numPr>
        <w:suppressAutoHyphens/>
        <w:spacing w:after="0" w:line="240" w:lineRule="auto"/>
        <w:ind w:left="391" w:hanging="3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Камнева Н.В. </w:t>
      </w:r>
      <w:r w:rsidRPr="003B6A4D">
        <w:rPr>
          <w:rFonts w:ascii="Times New Roman" w:eastAsia="Calibri" w:hAnsi="Times New Roman" w:cs="Times New Roman"/>
          <w:sz w:val="24"/>
          <w:szCs w:val="24"/>
        </w:rPr>
        <w:t>доклад «Коммуникативные стратегии и коммуникативные тактики в региональном медиадискурсе»  на Международной  научно-методической  конференции «Современное образование: практико-ориентированные технологии  подготовки инженерных к</w:t>
      </w:r>
      <w:r w:rsidR="00895A2E" w:rsidRPr="003B6A4D">
        <w:rPr>
          <w:rFonts w:ascii="Times New Roman" w:eastAsia="Calibri" w:hAnsi="Times New Roman" w:cs="Times New Roman"/>
          <w:sz w:val="24"/>
          <w:szCs w:val="24"/>
        </w:rPr>
        <w:t>адров» -  ТУСУР, 30.01.2015 г.</w:t>
      </w:r>
    </w:p>
    <w:p w:rsidR="00070E8F" w:rsidRPr="003B6A4D" w:rsidRDefault="00070E8F" w:rsidP="004442CC">
      <w:pPr>
        <w:numPr>
          <w:ilvl w:val="0"/>
          <w:numId w:val="5"/>
        </w:numPr>
        <w:suppressAutoHyphens/>
        <w:spacing w:after="0" w:line="240" w:lineRule="auto"/>
        <w:ind w:left="391" w:hanging="39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Камнева Н.В. </w:t>
      </w:r>
      <w:r w:rsidRPr="003B6A4D">
        <w:rPr>
          <w:rFonts w:ascii="Times New Roman" w:eastAsia="Calibri" w:hAnsi="Times New Roman" w:cs="Times New Roman"/>
          <w:sz w:val="24"/>
          <w:szCs w:val="24"/>
        </w:rPr>
        <w:t xml:space="preserve">доклад  «К вопросу о средствах выражения социальной оценочности в региональном медиадискурсе на материале приложения «АиФ-Томск») на </w:t>
      </w:r>
      <w:r w:rsidRPr="003B6A4D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3B6A4D">
        <w:rPr>
          <w:rFonts w:ascii="Times New Roman" w:eastAsia="Calibri" w:hAnsi="Times New Roman" w:cs="Times New Roman"/>
          <w:sz w:val="24"/>
          <w:szCs w:val="24"/>
        </w:rPr>
        <w:t xml:space="preserve"> Международной конференции студентов, аспирантов и молодых ученых </w:t>
      </w:r>
      <w:r w:rsidRPr="003B6A4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B6A4D">
        <w:rPr>
          <w:rFonts w:ascii="Times New Roman" w:eastAsia="Calibri" w:hAnsi="Times New Roman" w:cs="Times New Roman"/>
          <w:sz w:val="24"/>
          <w:szCs w:val="24"/>
        </w:rPr>
        <w:t>Наука и образование</w:t>
      </w:r>
      <w:r w:rsidRPr="003B6A4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3B6A4D">
        <w:rPr>
          <w:rFonts w:ascii="Times New Roman" w:eastAsia="Calibri" w:hAnsi="Times New Roman" w:cs="Times New Roman"/>
          <w:sz w:val="24"/>
          <w:szCs w:val="24"/>
        </w:rPr>
        <w:t xml:space="preserve"> - ТГПУ,  24.04. </w:t>
      </w:r>
      <w:smartTag w:uri="urn:schemas-microsoft-com:office:smarttags" w:element="metricconverter">
        <w:smartTagPr>
          <w:attr w:name="ProductID" w:val="2015 г"/>
        </w:smartTagPr>
        <w:r w:rsidRPr="003B6A4D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3B6A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0E8F" w:rsidRPr="003B6A4D" w:rsidRDefault="008322D8" w:rsidP="004442CC">
      <w:pPr>
        <w:pStyle w:val="a3"/>
        <w:numPr>
          <w:ilvl w:val="0"/>
          <w:numId w:val="5"/>
        </w:numPr>
        <w:spacing w:after="0" w:line="240" w:lineRule="auto"/>
        <w:ind w:left="391" w:hanging="391"/>
        <w:rPr>
          <w:rFonts w:ascii="Times New Roman" w:eastAsia="Calibri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Камнева Н.В. </w:t>
      </w:r>
      <w:r w:rsidRPr="003B6A4D">
        <w:rPr>
          <w:rFonts w:ascii="Times New Roman" w:eastAsia="Calibri" w:hAnsi="Times New Roman" w:cs="Times New Roman"/>
          <w:sz w:val="24"/>
          <w:szCs w:val="24"/>
        </w:rPr>
        <w:t xml:space="preserve">доклад на </w:t>
      </w:r>
      <w:r w:rsidRPr="003B6A4D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3B6A4D">
        <w:rPr>
          <w:rFonts w:ascii="Times New Roman" w:eastAsia="Calibri" w:hAnsi="Times New Roman" w:cs="Times New Roman"/>
          <w:sz w:val="24"/>
          <w:szCs w:val="24"/>
        </w:rPr>
        <w:t xml:space="preserve"> Международном лингвистическом конгрессе «Язык и мир»  - Крымский республиканский институт постдипломного педагогического образования, Ялта, 5-8 октября </w:t>
      </w:r>
      <w:smartTag w:uri="urn:schemas-microsoft-com:office:smarttags" w:element="metricconverter">
        <w:smartTagPr>
          <w:attr w:name="ProductID" w:val="2015 г"/>
        </w:smartTagPr>
        <w:r w:rsidRPr="003B6A4D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3B6A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034B" w:rsidRPr="003B6A4D" w:rsidRDefault="00FF034B" w:rsidP="004442CC">
      <w:pPr>
        <w:pStyle w:val="a3"/>
        <w:numPr>
          <w:ilvl w:val="0"/>
          <w:numId w:val="5"/>
        </w:numPr>
        <w:spacing w:after="0" w:line="240" w:lineRule="auto"/>
        <w:ind w:left="391" w:hanging="3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A4D">
        <w:rPr>
          <w:rFonts w:ascii="Times New Roman" w:hAnsi="Times New Roman" w:cs="Times New Roman"/>
          <w:bCs/>
          <w:sz w:val="24"/>
          <w:szCs w:val="24"/>
        </w:rPr>
        <w:t>Раитина М.Ю. II</w:t>
      </w:r>
      <w:r w:rsidRPr="003B6A4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B6A4D">
        <w:rPr>
          <w:rFonts w:ascii="Times New Roman" w:hAnsi="Times New Roman" w:cs="Times New Roman"/>
          <w:bCs/>
          <w:sz w:val="24"/>
          <w:szCs w:val="24"/>
        </w:rPr>
        <w:t xml:space="preserve"> Молодежный кросскультурный форум с международным участием «Этнокультурная мозаика» 28 октября – 30 октября 2015 г. </w:t>
      </w:r>
    </w:p>
    <w:p w:rsidR="00FF034B" w:rsidRPr="003B6A4D" w:rsidRDefault="00FF034B" w:rsidP="004442CC">
      <w:pPr>
        <w:pStyle w:val="a3"/>
        <w:numPr>
          <w:ilvl w:val="0"/>
          <w:numId w:val="5"/>
        </w:numPr>
        <w:spacing w:after="0" w:line="240" w:lineRule="auto"/>
        <w:ind w:left="391" w:hanging="39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B6A4D">
        <w:rPr>
          <w:rFonts w:ascii="Times New Roman" w:hAnsi="Times New Roman" w:cs="Times New Roman"/>
          <w:bCs/>
          <w:sz w:val="24"/>
          <w:szCs w:val="24"/>
        </w:rPr>
        <w:t>Раитина</w:t>
      </w:r>
      <w:r w:rsidRPr="003B6A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B6A4D">
        <w:rPr>
          <w:rFonts w:ascii="Times New Roman" w:hAnsi="Times New Roman" w:cs="Times New Roman"/>
          <w:bCs/>
          <w:sz w:val="24"/>
          <w:szCs w:val="24"/>
        </w:rPr>
        <w:t>М</w:t>
      </w:r>
      <w:r w:rsidRPr="003B6A4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3B6A4D">
        <w:rPr>
          <w:rFonts w:ascii="Times New Roman" w:hAnsi="Times New Roman" w:cs="Times New Roman"/>
          <w:bCs/>
          <w:sz w:val="24"/>
          <w:szCs w:val="24"/>
        </w:rPr>
        <w:t>Ю</w:t>
      </w:r>
      <w:r w:rsidRPr="003B6A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3B6A4D">
        <w:rPr>
          <w:rFonts w:ascii="Times New Roman" w:hAnsi="Times New Roman" w:cs="Times New Roman"/>
          <w:bCs/>
          <w:sz w:val="24"/>
          <w:szCs w:val="24"/>
        </w:rPr>
        <w:t>Международная</w:t>
      </w:r>
      <w:r w:rsidRPr="003B6A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B6A4D">
        <w:rPr>
          <w:rFonts w:ascii="Times New Roman" w:hAnsi="Times New Roman" w:cs="Times New Roman"/>
          <w:bCs/>
          <w:sz w:val="24"/>
          <w:szCs w:val="24"/>
        </w:rPr>
        <w:t>конференция</w:t>
      </w:r>
      <w:r w:rsidRPr="003B6A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«International Conference on Research Paradigms Transformation in Social Sciences 2015», 15-17 </w:t>
      </w:r>
      <w:r w:rsidRPr="003B6A4D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3B6A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2015 </w:t>
      </w:r>
      <w:r w:rsidRPr="003B6A4D">
        <w:rPr>
          <w:rFonts w:ascii="Times New Roman" w:hAnsi="Times New Roman" w:cs="Times New Roman"/>
          <w:bCs/>
          <w:sz w:val="24"/>
          <w:szCs w:val="24"/>
        </w:rPr>
        <w:t>г</w:t>
      </w:r>
      <w:r w:rsidRPr="003B6A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3B6A4D">
        <w:rPr>
          <w:rFonts w:ascii="Times New Roman" w:hAnsi="Times New Roman" w:cs="Times New Roman"/>
          <w:bCs/>
          <w:sz w:val="24"/>
          <w:szCs w:val="24"/>
        </w:rPr>
        <w:t>Томск</w:t>
      </w:r>
      <w:r w:rsidRPr="003B6A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3B6A4D">
        <w:rPr>
          <w:rFonts w:ascii="Times New Roman" w:hAnsi="Times New Roman" w:cs="Times New Roman"/>
          <w:bCs/>
          <w:sz w:val="24"/>
          <w:szCs w:val="24"/>
        </w:rPr>
        <w:t>ТПУ</w:t>
      </w:r>
      <w:r w:rsidRPr="003B6A4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FF034B" w:rsidRPr="003B6A4D" w:rsidRDefault="00FF034B" w:rsidP="004442CC">
      <w:pPr>
        <w:pStyle w:val="a3"/>
        <w:numPr>
          <w:ilvl w:val="0"/>
          <w:numId w:val="5"/>
        </w:numPr>
        <w:spacing w:after="0" w:line="240" w:lineRule="auto"/>
        <w:ind w:left="391" w:hanging="391"/>
        <w:rPr>
          <w:rFonts w:ascii="Times New Roman" w:hAnsi="Times New Roman" w:cs="Times New Roman"/>
          <w:bCs/>
          <w:sz w:val="24"/>
          <w:szCs w:val="24"/>
        </w:rPr>
      </w:pPr>
      <w:r w:rsidRPr="003B6A4D">
        <w:rPr>
          <w:rFonts w:ascii="Times New Roman" w:hAnsi="Times New Roman" w:cs="Times New Roman"/>
          <w:bCs/>
          <w:sz w:val="24"/>
          <w:szCs w:val="24"/>
        </w:rPr>
        <w:t>Раитина М.Ю. XV ме</w:t>
      </w:r>
      <w:r w:rsidR="00895A2E" w:rsidRPr="003B6A4D">
        <w:rPr>
          <w:rFonts w:ascii="Times New Roman" w:hAnsi="Times New Roman" w:cs="Times New Roman"/>
          <w:bCs/>
          <w:sz w:val="24"/>
          <w:szCs w:val="24"/>
        </w:rPr>
        <w:t>ждународная научно-практическая к</w:t>
      </w:r>
      <w:r w:rsidRPr="003B6A4D">
        <w:rPr>
          <w:rFonts w:ascii="Times New Roman" w:hAnsi="Times New Roman" w:cs="Times New Roman"/>
          <w:bCs/>
          <w:sz w:val="24"/>
          <w:szCs w:val="24"/>
        </w:rPr>
        <w:t>онференция</w:t>
      </w:r>
      <w:r w:rsidR="00895A2E" w:rsidRPr="003B6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bCs/>
          <w:sz w:val="24"/>
          <w:szCs w:val="24"/>
        </w:rPr>
        <w:t>«Лингвистические</w:t>
      </w:r>
      <w:r w:rsidR="00895A2E" w:rsidRPr="003B6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bCs/>
          <w:sz w:val="24"/>
          <w:szCs w:val="24"/>
        </w:rPr>
        <w:t>и культурологические традиции и инновации», 9-11 ноября 2015 г. Томск, ТПУ</w:t>
      </w:r>
    </w:p>
    <w:p w:rsidR="00145A35" w:rsidRPr="003B6A4D" w:rsidRDefault="00145A35" w:rsidP="004442C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1" w:hanging="391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  <w:lang w:val="en-US"/>
        </w:rPr>
        <w:t>Suslova T. Transdisciplinary cooperation within realization of the idea of  «triple helix». // Conference “Global ethics and politics in relation to ecological philosophy.».  Athens</w:t>
      </w:r>
      <w:r w:rsidRPr="003B6A4D">
        <w:rPr>
          <w:rFonts w:ascii="Times New Roman" w:hAnsi="Times New Roman" w:cs="Times New Roman"/>
          <w:sz w:val="24"/>
          <w:szCs w:val="24"/>
        </w:rPr>
        <w:t xml:space="preserve">. 16/07/2015/ 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Greec</w:t>
      </w:r>
      <w:r w:rsidRPr="003B6A4D">
        <w:rPr>
          <w:rFonts w:ascii="Times New Roman" w:hAnsi="Times New Roman" w:cs="Times New Roman"/>
          <w:sz w:val="24"/>
          <w:szCs w:val="24"/>
        </w:rPr>
        <w:t xml:space="preserve">.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Certificate of attendance.</w:t>
      </w:r>
      <w:r w:rsidRPr="003B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35" w:rsidRPr="003B6A4D" w:rsidRDefault="00145A35" w:rsidP="004442CC">
      <w:pPr>
        <w:pStyle w:val="12"/>
        <w:numPr>
          <w:ilvl w:val="0"/>
          <w:numId w:val="5"/>
        </w:numPr>
        <w:spacing w:after="0" w:line="240" w:lineRule="auto"/>
        <w:ind w:left="391" w:hanging="3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4D">
        <w:rPr>
          <w:rFonts w:ascii="Times New Roman" w:hAnsi="Times New Roman" w:cs="Times New Roman"/>
          <w:color w:val="000000"/>
          <w:sz w:val="24"/>
          <w:szCs w:val="24"/>
        </w:rPr>
        <w:t xml:space="preserve">Суслова Т.И. </w:t>
      </w:r>
      <w:r w:rsidRPr="003B6A4D">
        <w:rPr>
          <w:rFonts w:ascii="Times New Roman" w:hAnsi="Times New Roman" w:cs="Times New Roman"/>
          <w:color w:val="000000"/>
          <w:sz w:val="24"/>
          <w:szCs w:val="24"/>
          <w:lang w:val="en-US"/>
        </w:rPr>
        <w:t>XXIII</w:t>
      </w:r>
      <w:r w:rsidRPr="003B6A4D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Международные Рождественские образовательные чтения конференции «Духовно-нравственная культура высшей школы». 23 янв. 2015г. Сертификат участника. РУДН. Москва. </w:t>
      </w:r>
    </w:p>
    <w:p w:rsidR="00145A35" w:rsidRPr="003B6A4D" w:rsidRDefault="00145A35" w:rsidP="004442CC">
      <w:pPr>
        <w:pStyle w:val="Standard"/>
        <w:numPr>
          <w:ilvl w:val="0"/>
          <w:numId w:val="5"/>
        </w:numPr>
        <w:ind w:left="391" w:hanging="391"/>
        <w:rPr>
          <w:rFonts w:cs="Times New Roman"/>
          <w:bCs/>
          <w:lang w:val="ru-RU"/>
        </w:rPr>
      </w:pPr>
      <w:r w:rsidRPr="003B6A4D">
        <w:rPr>
          <w:rFonts w:cs="Times New Roman"/>
        </w:rPr>
        <w:t>Суслова Т.И.</w:t>
      </w:r>
      <w:r w:rsidRPr="003B6A4D">
        <w:rPr>
          <w:rFonts w:cs="Times New Roman"/>
          <w:lang w:val="ru-RU"/>
        </w:rPr>
        <w:t xml:space="preserve"> </w:t>
      </w:r>
      <w:r w:rsidRPr="003B6A4D">
        <w:rPr>
          <w:rFonts w:cs="Times New Roman"/>
        </w:rPr>
        <w:t xml:space="preserve">Проблема трансляции древнерусских мифологем в современную отечественную культуру.  </w:t>
      </w:r>
      <w:r w:rsidRPr="003B6A4D">
        <w:rPr>
          <w:rFonts w:cs="Times New Roman"/>
          <w:lang w:val="ru-RU"/>
        </w:rPr>
        <w:t>//</w:t>
      </w:r>
      <w:r w:rsidRPr="003B6A4D">
        <w:rPr>
          <w:rFonts w:cs="Times New Roman"/>
          <w:bCs/>
          <w:lang w:val="ru-RU"/>
        </w:rPr>
        <w:t xml:space="preserve"> </w:t>
      </w:r>
      <w:r w:rsidRPr="003B6A4D">
        <w:rPr>
          <w:rFonts w:cs="Times New Roman"/>
          <w:bCs/>
          <w:lang w:val="en-US"/>
        </w:rPr>
        <w:t>XXIII</w:t>
      </w:r>
      <w:r w:rsidRPr="003B6A4D">
        <w:rPr>
          <w:rFonts w:cs="Times New Roman"/>
          <w:bCs/>
          <w:lang w:val="ru-RU"/>
        </w:rPr>
        <w:t xml:space="preserve"> Международные Рождественские образовательные чтения. Конф. «Духовно-нравстенная культура в высшей школе». 2015г. Москва</w:t>
      </w:r>
      <w:r w:rsidRPr="003B6A4D">
        <w:rPr>
          <w:rFonts w:cs="Times New Roman"/>
          <w:bCs/>
          <w:lang w:val="en-US"/>
        </w:rPr>
        <w:t xml:space="preserve"> - </w:t>
      </w:r>
      <w:r w:rsidRPr="003B6A4D">
        <w:rPr>
          <w:rFonts w:cs="Times New Roman"/>
          <w:bCs/>
          <w:lang w:val="ru-RU"/>
        </w:rPr>
        <w:t>доклад</w:t>
      </w:r>
    </w:p>
    <w:p w:rsidR="00145A35" w:rsidRPr="003B6A4D" w:rsidRDefault="00145A35" w:rsidP="004442C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1" w:hanging="39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Суслова Т.И. Инетернет-фольклор как средство коммуникации. // </w:t>
      </w:r>
      <w:r w:rsidRPr="003B6A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6A4D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коференция «Журналистика в поисках моделей развития». Томск. ТГУ. 12-15 ноября 2015г. </w:t>
      </w:r>
    </w:p>
    <w:p w:rsidR="00145A35" w:rsidRPr="003B6A4D" w:rsidRDefault="00145A35" w:rsidP="004442CC">
      <w:pPr>
        <w:pStyle w:val="a3"/>
        <w:numPr>
          <w:ilvl w:val="0"/>
          <w:numId w:val="5"/>
        </w:numPr>
        <w:spacing w:after="0" w:line="240" w:lineRule="auto"/>
        <w:ind w:left="391" w:hanging="391"/>
        <w:rPr>
          <w:rFonts w:ascii="Times New Roman" w:hAnsi="Times New Roman" w:cs="Times New Roman"/>
          <w:sz w:val="24"/>
          <w:szCs w:val="24"/>
          <w:lang w:eastAsia="ru-RU"/>
        </w:rPr>
      </w:pPr>
      <w:r w:rsidRPr="003B6A4D">
        <w:rPr>
          <w:rFonts w:ascii="Times New Roman" w:hAnsi="Times New Roman" w:cs="Times New Roman"/>
          <w:sz w:val="24"/>
          <w:szCs w:val="24"/>
        </w:rPr>
        <w:t>Суслова Т.И. Студенческая семья в условиях кризиса современной России. // 9-е Ковалевкие чтения. Социологич.факультет. СПб гос.ун-т. 13-15 ноября 2015 г.</w:t>
      </w:r>
    </w:p>
    <w:p w:rsidR="003B6A4D" w:rsidRDefault="003B6A4D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184" w:rsidRPr="003B6A4D" w:rsidRDefault="00700184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b/>
          <w:sz w:val="24"/>
          <w:szCs w:val="24"/>
        </w:rPr>
        <w:t>1</w:t>
      </w:r>
      <w:r w:rsidR="00696FBD" w:rsidRPr="003B6A4D">
        <w:rPr>
          <w:rFonts w:ascii="Times New Roman" w:hAnsi="Times New Roman" w:cs="Times New Roman"/>
          <w:b/>
          <w:sz w:val="24"/>
          <w:szCs w:val="24"/>
        </w:rPr>
        <w:t>3</w:t>
      </w:r>
      <w:r w:rsidRPr="003B6A4D">
        <w:rPr>
          <w:rFonts w:ascii="Times New Roman" w:hAnsi="Times New Roman" w:cs="Times New Roman"/>
          <w:b/>
          <w:sz w:val="24"/>
          <w:szCs w:val="24"/>
        </w:rPr>
        <w:t>. Премии, награды, дипломы, гранты, персональные стипендии</w:t>
      </w:r>
      <w:r w:rsidR="00F9282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A765F" w:rsidRPr="003B6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65F" w:rsidRPr="00F92820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F92820">
        <w:rPr>
          <w:rFonts w:ascii="Times New Roman" w:hAnsi="Times New Roman" w:cs="Times New Roman"/>
          <w:b/>
          <w:sz w:val="24"/>
          <w:szCs w:val="24"/>
        </w:rPr>
        <w:t>:</w:t>
      </w:r>
    </w:p>
    <w:p w:rsidR="009E300D" w:rsidRPr="003B6A4D" w:rsidRDefault="00EA765F" w:rsidP="004442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Московченко</w:t>
      </w:r>
      <w:r w:rsidRPr="003B6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</w:rPr>
        <w:t xml:space="preserve">А.Д. – </w:t>
      </w:r>
      <w:r w:rsidR="009E300D" w:rsidRPr="003B6A4D">
        <w:rPr>
          <w:rFonts w:ascii="Times New Roman" w:hAnsi="Times New Roman" w:cs="Times New Roman"/>
          <w:sz w:val="24"/>
          <w:szCs w:val="24"/>
        </w:rPr>
        <w:t>Диплом и Золотая медаль ВДНХ за монографию  Философия и стратегия инженерного образования: монография / А.Д. Московченко. – Томск: Изд-во Томск.гос.ун-та систем упр. и радиоэлектроники, 2015. – 220 с. Монография представлена на 28-й Международной Московской книжной выставке-ярмарке (2-6 сентября 2015 г.)</w:t>
      </w:r>
      <w:r w:rsidR="009E300D" w:rsidRPr="003B6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300D" w:rsidRPr="003B6A4D" w:rsidRDefault="009E300D" w:rsidP="004442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Московченко</w:t>
      </w:r>
      <w:r w:rsidRPr="003B6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</w:rPr>
        <w:t xml:space="preserve">А.Д. – </w:t>
      </w:r>
      <w:r w:rsidRPr="003B6A4D">
        <w:rPr>
          <w:rFonts w:ascii="Times New Roman" w:hAnsi="Times New Roman" w:cs="Times New Roman"/>
          <w:bCs/>
          <w:sz w:val="24"/>
          <w:szCs w:val="24"/>
        </w:rPr>
        <w:t>Медаль Лейбница</w:t>
      </w:r>
    </w:p>
    <w:p w:rsidR="009E300D" w:rsidRPr="003B6A4D" w:rsidRDefault="009E300D" w:rsidP="004442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A4D">
        <w:rPr>
          <w:rFonts w:ascii="Times New Roman" w:hAnsi="Times New Roman" w:cs="Times New Roman"/>
          <w:sz w:val="24"/>
          <w:szCs w:val="24"/>
        </w:rPr>
        <w:t>Московченко</w:t>
      </w:r>
      <w:r w:rsidRPr="003B6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</w:rPr>
        <w:t>А.Д.</w:t>
      </w:r>
      <w:r w:rsidR="00EA765F" w:rsidRPr="003B6A4D">
        <w:rPr>
          <w:rFonts w:ascii="Times New Roman" w:hAnsi="Times New Roman" w:cs="Times New Roman"/>
          <w:sz w:val="24"/>
          <w:szCs w:val="24"/>
        </w:rPr>
        <w:t xml:space="preserve"> – </w:t>
      </w:r>
      <w:r w:rsidRPr="003B6A4D">
        <w:rPr>
          <w:rFonts w:ascii="Times New Roman" w:hAnsi="Times New Roman" w:cs="Times New Roman"/>
          <w:bCs/>
          <w:sz w:val="24"/>
          <w:szCs w:val="24"/>
        </w:rPr>
        <w:t xml:space="preserve">Диплом «Золотая кафедра России» </w:t>
      </w:r>
    </w:p>
    <w:p w:rsidR="009E300D" w:rsidRPr="003B6A4D" w:rsidRDefault="009E300D" w:rsidP="004442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A4D">
        <w:rPr>
          <w:rFonts w:ascii="Times New Roman" w:hAnsi="Times New Roman" w:cs="Times New Roman"/>
          <w:sz w:val="24"/>
          <w:szCs w:val="24"/>
        </w:rPr>
        <w:t>Московченко</w:t>
      </w:r>
      <w:r w:rsidRPr="003B6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sz w:val="24"/>
          <w:szCs w:val="24"/>
        </w:rPr>
        <w:t>А.Д.</w:t>
      </w:r>
      <w:r w:rsidR="00EA765F" w:rsidRPr="003B6A4D">
        <w:rPr>
          <w:rFonts w:ascii="Times New Roman" w:hAnsi="Times New Roman" w:cs="Times New Roman"/>
          <w:sz w:val="24"/>
          <w:szCs w:val="24"/>
        </w:rPr>
        <w:t xml:space="preserve"> –</w:t>
      </w:r>
      <w:r w:rsidRPr="003B6A4D">
        <w:rPr>
          <w:rFonts w:ascii="Times New Roman" w:hAnsi="Times New Roman" w:cs="Times New Roman"/>
          <w:bCs/>
          <w:sz w:val="24"/>
          <w:szCs w:val="24"/>
        </w:rPr>
        <w:t xml:space="preserve"> «Золотая медаль» Парижского книжного Салона «PARIS BOOK FAIR (2015)» ESIC, который прошёл 20-23 марта 2015г. под девизом «Книга и литература живы» во Франции. </w:t>
      </w:r>
      <w:r w:rsidRPr="003B6A4D">
        <w:rPr>
          <w:rFonts w:ascii="Times New Roman" w:hAnsi="Times New Roman" w:cs="Times New Roman"/>
          <w:sz w:val="24"/>
          <w:szCs w:val="24"/>
        </w:rPr>
        <w:t>В Салоне была представлена книга «Философия (методология) науки и инженерного образования (на основе биоавтотрофокосмизма)». Ранее она была удостоена Золотой медали ВДНХ (сентябрь, 2014г.).</w:t>
      </w:r>
    </w:p>
    <w:p w:rsidR="0073765D" w:rsidRPr="003B6A4D" w:rsidRDefault="008E1F45" w:rsidP="003B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Орлова В.В. </w:t>
      </w:r>
      <w:r w:rsidR="00EA765F" w:rsidRPr="003B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EA765F" w:rsidRPr="003B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765F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Уч-мет. пособие «</w:t>
      </w:r>
      <w:r w:rsidR="003A3714" w:rsidRPr="003B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ПРИМЕНЕНИЯ МЕТОДОВ ВИЗУАЛЬНОЙ СОЦИОЛОГИИ В ИЗУЧЕНИИ ПРОБЛЕМ МОЛОДЕЖИ ГОРОДА</w:t>
      </w:r>
      <w:r w:rsidR="00EA765F" w:rsidRPr="003B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A3714" w:rsidRPr="003B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765F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Уч-мет. пособие. – Томск: изд-во ТУСУР. – 2015. – 96 с. </w:t>
      </w:r>
      <w:r w:rsidR="003A3714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</w:t>
      </w:r>
      <w:r w:rsidR="00EA765F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3A3714" w:rsidRPr="003B6A4D" w:rsidRDefault="0073765D" w:rsidP="004442CC">
      <w:pPr>
        <w:pStyle w:val="a3"/>
        <w:numPr>
          <w:ilvl w:val="0"/>
          <w:numId w:val="6"/>
        </w:numPr>
        <w:spacing w:after="0" w:line="240" w:lineRule="auto"/>
        <w:ind w:left="709" w:hanging="248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A3714" w:rsidRPr="003B6A4D">
        <w:rPr>
          <w:rFonts w:ascii="Times New Roman" w:hAnsi="Times New Roman" w:cs="Times New Roman"/>
          <w:sz w:val="24"/>
          <w:szCs w:val="24"/>
        </w:rPr>
        <w:t>Международный конкурс «Лучшая научная книга в гуманитарной сфере – 2015» (г. Киров) научно-методический электронный журнал "Концепт"</w:t>
      </w:r>
    </w:p>
    <w:p w:rsidR="003A3714" w:rsidRPr="003B6A4D" w:rsidRDefault="0073765D" w:rsidP="004442CC">
      <w:pPr>
        <w:pStyle w:val="a3"/>
        <w:numPr>
          <w:ilvl w:val="0"/>
          <w:numId w:val="6"/>
        </w:numPr>
        <w:spacing w:after="0" w:line="240" w:lineRule="auto"/>
        <w:ind w:left="709" w:hanging="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714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лауреата </w:t>
      </w:r>
      <w:hyperlink r:id="rId31" w:history="1">
        <w:r w:rsidR="003A3714" w:rsidRPr="003B6A4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http://e-koncept.ru/best_book/diplom/?image=2380</w:t>
        </w:r>
      </w:hyperlink>
      <w:r w:rsidR="003A3714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3714" w:rsidRPr="003B6A4D" w:rsidRDefault="0073765D" w:rsidP="004442CC">
      <w:pPr>
        <w:pStyle w:val="a3"/>
        <w:numPr>
          <w:ilvl w:val="0"/>
          <w:numId w:val="6"/>
        </w:numPr>
        <w:spacing w:after="0" w:line="240" w:lineRule="auto"/>
        <w:ind w:left="709" w:hanging="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714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участника </w:t>
      </w:r>
      <w:hyperlink r:id="rId32" w:history="1">
        <w:r w:rsidR="00EA765F" w:rsidRPr="003B6A4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http://e-koncept.ru/best_book/diplom/?image =2380&amp;type=herzen</w:t>
        </w:r>
      </w:hyperlink>
    </w:p>
    <w:p w:rsidR="003A3714" w:rsidRPr="003B6A4D" w:rsidRDefault="0073765D" w:rsidP="004442CC">
      <w:pPr>
        <w:pStyle w:val="a3"/>
        <w:numPr>
          <w:ilvl w:val="0"/>
          <w:numId w:val="6"/>
        </w:numPr>
        <w:spacing w:after="0" w:line="240" w:lineRule="auto"/>
        <w:ind w:left="709" w:right="-569" w:hanging="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3714" w:rsidRPr="003B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Благодарственное письмо ТУСУР  </w:t>
      </w:r>
      <w:hyperlink r:id="rId33" w:history="1">
        <w:r w:rsidR="00EA765F" w:rsidRPr="003B6A4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http://e-koncept.ru/best_book/thanks/ ?image =2380</w:t>
        </w:r>
      </w:hyperlink>
      <w:r w:rsidR="00EA765F" w:rsidRPr="003B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65F" w:rsidRPr="003B6A4D" w:rsidRDefault="00EA765F" w:rsidP="004442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Раитина М.Ю. – Благодарственное письмо </w:t>
      </w:r>
      <w:r w:rsidRPr="003B6A4D">
        <w:rPr>
          <w:rFonts w:ascii="Times New Roman" w:hAnsi="Times New Roman" w:cs="Times New Roman"/>
          <w:bCs/>
          <w:sz w:val="24"/>
          <w:szCs w:val="24"/>
        </w:rPr>
        <w:t>II</w:t>
      </w:r>
      <w:r w:rsidRPr="003B6A4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B6A4D">
        <w:rPr>
          <w:rFonts w:ascii="Times New Roman" w:hAnsi="Times New Roman" w:cs="Times New Roman"/>
          <w:bCs/>
          <w:sz w:val="24"/>
          <w:szCs w:val="24"/>
        </w:rPr>
        <w:t xml:space="preserve"> Молодежный кросскультурный форум с международным участием «Этнокультурная мозаика» 28 октября – 30 октября 2015 г.</w:t>
      </w:r>
    </w:p>
    <w:p w:rsidR="00F91A69" w:rsidRPr="003B6A4D" w:rsidRDefault="00F91A69" w:rsidP="004442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bCs/>
          <w:sz w:val="24"/>
          <w:szCs w:val="24"/>
        </w:rPr>
        <w:t>Пр</w:t>
      </w:r>
      <w:r w:rsidRPr="003B6A4D">
        <w:rPr>
          <w:rFonts w:ascii="Times New Roman" w:hAnsi="Times New Roman" w:cs="Times New Roman"/>
          <w:sz w:val="24"/>
          <w:szCs w:val="24"/>
        </w:rPr>
        <w:t>оект РГНФ и Администрации Томской области №14-16-70001 а(р) «Создание программы самореализации мигрантов через изучение их культурно-ценностных потребностей». (Исполнител</w:t>
      </w:r>
      <w:r w:rsidR="00F75420" w:rsidRPr="003B6A4D">
        <w:rPr>
          <w:rFonts w:ascii="Times New Roman" w:hAnsi="Times New Roman" w:cs="Times New Roman"/>
          <w:sz w:val="24"/>
          <w:szCs w:val="24"/>
        </w:rPr>
        <w:t>и</w:t>
      </w:r>
      <w:r w:rsidRPr="003B6A4D">
        <w:rPr>
          <w:rFonts w:ascii="Times New Roman" w:hAnsi="Times New Roman" w:cs="Times New Roman"/>
          <w:sz w:val="24"/>
          <w:szCs w:val="24"/>
        </w:rPr>
        <w:t xml:space="preserve"> – </w:t>
      </w:r>
      <w:r w:rsidR="00F75420" w:rsidRPr="003B6A4D">
        <w:rPr>
          <w:rFonts w:ascii="Times New Roman" w:hAnsi="Times New Roman" w:cs="Times New Roman"/>
          <w:sz w:val="24"/>
          <w:szCs w:val="24"/>
        </w:rPr>
        <w:t>Покровская Е.М., Смольникова Л.В., Ларионова А.В., Горских О.В. и др.</w:t>
      </w:r>
      <w:r w:rsidRPr="003B6A4D">
        <w:rPr>
          <w:rFonts w:ascii="Times New Roman" w:hAnsi="Times New Roman" w:cs="Times New Roman"/>
          <w:sz w:val="24"/>
          <w:szCs w:val="24"/>
        </w:rPr>
        <w:t>)</w:t>
      </w:r>
    </w:p>
    <w:p w:rsidR="00F91A69" w:rsidRPr="003B6A4D" w:rsidRDefault="00F91A69" w:rsidP="004442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Субсидия Комитета по местному самоуправлению администрации города Томска. Горских О.В. – Координатор проекта совместно с МОО НКА таджиков г. Томска. </w:t>
      </w:r>
    </w:p>
    <w:p w:rsidR="008B3F37" w:rsidRPr="003B6A4D" w:rsidRDefault="00587A7B" w:rsidP="004442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 xml:space="preserve">Камнева Н.В. – </w:t>
      </w:r>
      <w:r w:rsidRPr="003B6A4D">
        <w:rPr>
          <w:rFonts w:ascii="Times New Roman" w:eastAsia="Calibri" w:hAnsi="Times New Roman" w:cs="Times New Roman"/>
          <w:sz w:val="24"/>
          <w:szCs w:val="24"/>
        </w:rPr>
        <w:t>исполнителем проекта по  гранту  РГНФ (проект № 15-04-00216а).</w:t>
      </w:r>
      <w:r w:rsidR="00FA6A74" w:rsidRPr="003B6A4D">
        <w:rPr>
          <w:rFonts w:ascii="Times New Roman" w:hAnsi="Times New Roman" w:cs="Times New Roman"/>
          <w:sz w:val="24"/>
          <w:szCs w:val="24"/>
        </w:rPr>
        <w:t xml:space="preserve"> ТГПУ</w:t>
      </w:r>
    </w:p>
    <w:p w:rsidR="00F92820" w:rsidRDefault="00F92820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26B" w:rsidRPr="003B6A4D" w:rsidRDefault="001F626B" w:rsidP="003B6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A4D">
        <w:rPr>
          <w:rFonts w:ascii="Times New Roman" w:hAnsi="Times New Roman" w:cs="Times New Roman"/>
          <w:b/>
          <w:sz w:val="24"/>
          <w:szCs w:val="24"/>
        </w:rPr>
        <w:t>1</w:t>
      </w:r>
      <w:r w:rsidR="00696FBD" w:rsidRPr="003B6A4D">
        <w:rPr>
          <w:rFonts w:ascii="Times New Roman" w:hAnsi="Times New Roman" w:cs="Times New Roman"/>
          <w:b/>
          <w:sz w:val="24"/>
          <w:szCs w:val="24"/>
        </w:rPr>
        <w:t>4</w:t>
      </w:r>
      <w:r w:rsidRPr="003B6A4D">
        <w:rPr>
          <w:rFonts w:ascii="Times New Roman" w:hAnsi="Times New Roman" w:cs="Times New Roman"/>
          <w:b/>
          <w:sz w:val="24"/>
          <w:szCs w:val="24"/>
        </w:rPr>
        <w:t>. –</w:t>
      </w:r>
      <w:r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Pr="003B6A4D">
        <w:rPr>
          <w:rFonts w:ascii="Times New Roman" w:hAnsi="Times New Roman" w:cs="Times New Roman"/>
          <w:i/>
          <w:sz w:val="24"/>
          <w:szCs w:val="24"/>
        </w:rPr>
        <w:t>не имеется</w:t>
      </w:r>
    </w:p>
    <w:p w:rsidR="00F92820" w:rsidRDefault="00F92820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26B" w:rsidRPr="003B6A4D" w:rsidRDefault="001F626B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4D">
        <w:rPr>
          <w:rFonts w:ascii="Times New Roman" w:hAnsi="Times New Roman" w:cs="Times New Roman"/>
          <w:b/>
          <w:sz w:val="24"/>
          <w:szCs w:val="24"/>
        </w:rPr>
        <w:t>1</w:t>
      </w:r>
      <w:r w:rsidR="00696FBD" w:rsidRPr="003B6A4D">
        <w:rPr>
          <w:rFonts w:ascii="Times New Roman" w:hAnsi="Times New Roman" w:cs="Times New Roman"/>
          <w:b/>
          <w:sz w:val="24"/>
          <w:szCs w:val="24"/>
        </w:rPr>
        <w:t>5</w:t>
      </w:r>
      <w:r w:rsidR="00153DEF" w:rsidRPr="003B6A4D">
        <w:rPr>
          <w:rFonts w:ascii="Times New Roman" w:hAnsi="Times New Roman" w:cs="Times New Roman"/>
          <w:b/>
          <w:sz w:val="24"/>
          <w:szCs w:val="24"/>
        </w:rPr>
        <w:t>.</w:t>
      </w:r>
      <w:r w:rsidR="00BB1139" w:rsidRPr="003B6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ADF" w:rsidRPr="003B6A4D">
        <w:rPr>
          <w:rFonts w:ascii="Times New Roman" w:hAnsi="Times New Roman" w:cs="Times New Roman"/>
          <w:b/>
          <w:sz w:val="24"/>
          <w:szCs w:val="24"/>
        </w:rPr>
        <w:t>–</w:t>
      </w:r>
      <w:r w:rsidR="00423ADF" w:rsidRPr="003B6A4D">
        <w:rPr>
          <w:rFonts w:ascii="Times New Roman" w:hAnsi="Times New Roman" w:cs="Times New Roman"/>
          <w:sz w:val="24"/>
          <w:szCs w:val="24"/>
        </w:rPr>
        <w:t xml:space="preserve"> </w:t>
      </w:r>
      <w:r w:rsidR="00423ADF" w:rsidRPr="003B6A4D">
        <w:rPr>
          <w:rFonts w:ascii="Times New Roman" w:hAnsi="Times New Roman" w:cs="Times New Roman"/>
          <w:i/>
          <w:sz w:val="24"/>
          <w:szCs w:val="24"/>
        </w:rPr>
        <w:t>не имеется</w:t>
      </w:r>
    </w:p>
    <w:p w:rsidR="00153DEF" w:rsidRDefault="00153DEF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820" w:rsidRDefault="00F92820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820" w:rsidRDefault="00F92820" w:rsidP="003B6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981" w:rsidRPr="003B6A4D" w:rsidRDefault="00EA765F" w:rsidP="003B6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И.о. з</w:t>
      </w:r>
      <w:r w:rsidR="00F73981" w:rsidRPr="003B6A4D">
        <w:rPr>
          <w:rFonts w:ascii="Times New Roman" w:hAnsi="Times New Roman" w:cs="Times New Roman"/>
          <w:sz w:val="24"/>
          <w:szCs w:val="24"/>
        </w:rPr>
        <w:t>ав.каф</w:t>
      </w:r>
      <w:r w:rsidR="00472732" w:rsidRPr="003B6A4D">
        <w:rPr>
          <w:rFonts w:ascii="Times New Roman" w:hAnsi="Times New Roman" w:cs="Times New Roman"/>
          <w:sz w:val="24"/>
          <w:szCs w:val="24"/>
        </w:rPr>
        <w:t>едрой</w:t>
      </w:r>
      <w:r w:rsidR="00F73981" w:rsidRPr="003B6A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87614" w:rsidRPr="003B6A4D">
        <w:rPr>
          <w:rFonts w:ascii="Times New Roman" w:hAnsi="Times New Roman" w:cs="Times New Roman"/>
          <w:sz w:val="24"/>
          <w:szCs w:val="24"/>
        </w:rPr>
        <w:tab/>
      </w:r>
      <w:r w:rsidR="00087614" w:rsidRPr="003B6A4D">
        <w:rPr>
          <w:rFonts w:ascii="Times New Roman" w:hAnsi="Times New Roman" w:cs="Times New Roman"/>
          <w:sz w:val="24"/>
          <w:szCs w:val="24"/>
        </w:rPr>
        <w:tab/>
      </w:r>
      <w:r w:rsidR="00F73981" w:rsidRPr="003B6A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D2DB5" w:rsidRPr="003B6A4D">
        <w:rPr>
          <w:rFonts w:ascii="Times New Roman" w:hAnsi="Times New Roman" w:cs="Times New Roman"/>
          <w:sz w:val="24"/>
          <w:szCs w:val="24"/>
        </w:rPr>
        <w:tab/>
      </w:r>
      <w:r w:rsidRPr="003B6A4D">
        <w:rPr>
          <w:rFonts w:ascii="Times New Roman" w:hAnsi="Times New Roman" w:cs="Times New Roman"/>
          <w:sz w:val="24"/>
          <w:szCs w:val="24"/>
        </w:rPr>
        <w:t>М.Ю. Раитина</w:t>
      </w:r>
      <w:r w:rsidR="00F73981" w:rsidRPr="003B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F44" w:rsidRPr="003B6A4D" w:rsidRDefault="00EA765F" w:rsidP="003B6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D">
        <w:rPr>
          <w:rFonts w:ascii="Times New Roman" w:hAnsi="Times New Roman" w:cs="Times New Roman"/>
          <w:sz w:val="24"/>
          <w:szCs w:val="24"/>
        </w:rPr>
        <w:t>15.01.2016</w:t>
      </w:r>
    </w:p>
    <w:sectPr w:rsidR="00406F44" w:rsidRPr="003B6A4D" w:rsidSect="00924A9D">
      <w:footerReference w:type="default" r:id="rId34"/>
      <w:footerReference w:type="first" r:id="rId35"/>
      <w:pgSz w:w="11906" w:h="16838"/>
      <w:pgMar w:top="1134" w:right="566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F5" w:rsidRDefault="00D76DF5" w:rsidP="00C43E11">
      <w:pPr>
        <w:spacing w:after="0" w:line="240" w:lineRule="auto"/>
      </w:pPr>
      <w:r>
        <w:separator/>
      </w:r>
    </w:p>
  </w:endnote>
  <w:endnote w:type="continuationSeparator" w:id="1">
    <w:p w:rsidR="00D76DF5" w:rsidRDefault="00D76DF5" w:rsidP="00C4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7719259"/>
      <w:docPartObj>
        <w:docPartGallery w:val="Page Numbers (Bottom of Page)"/>
        <w:docPartUnique/>
      </w:docPartObj>
    </w:sdtPr>
    <w:sdtContent>
      <w:p w:rsidR="00895A2E" w:rsidRDefault="000C7479">
        <w:pPr>
          <w:pStyle w:val="a7"/>
          <w:jc w:val="right"/>
        </w:pPr>
        <w:fldSimple w:instr="PAGE   \* MERGEFORMAT">
          <w:r w:rsidR="00070CD4">
            <w:rPr>
              <w:noProof/>
            </w:rPr>
            <w:t>8</w:t>
          </w:r>
        </w:fldSimple>
      </w:p>
    </w:sdtContent>
  </w:sdt>
  <w:p w:rsidR="00895A2E" w:rsidRDefault="00895A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8370"/>
      <w:docPartObj>
        <w:docPartGallery w:val="Page Numbers (Bottom of Page)"/>
        <w:docPartUnique/>
      </w:docPartObj>
    </w:sdtPr>
    <w:sdtContent>
      <w:p w:rsidR="00070CD4" w:rsidRDefault="00070CD4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70CD4" w:rsidRDefault="00070C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F5" w:rsidRDefault="00D76DF5" w:rsidP="00C43E11">
      <w:pPr>
        <w:spacing w:after="0" w:line="240" w:lineRule="auto"/>
      </w:pPr>
      <w:r>
        <w:separator/>
      </w:r>
    </w:p>
  </w:footnote>
  <w:footnote w:type="continuationSeparator" w:id="1">
    <w:p w:rsidR="00D76DF5" w:rsidRDefault="00D76DF5" w:rsidP="00C4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ADA"/>
    <w:multiLevelType w:val="multilevel"/>
    <w:tmpl w:val="BFAEF8B4"/>
    <w:lvl w:ilvl="0">
      <w:start w:val="1"/>
      <w:numFmt w:val="decimal"/>
      <w:lvlText w:val="13. 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94C2468"/>
    <w:multiLevelType w:val="hybridMultilevel"/>
    <w:tmpl w:val="D0F2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B8794C"/>
    <w:multiLevelType w:val="multilevel"/>
    <w:tmpl w:val="6A2818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55FD0055"/>
    <w:multiLevelType w:val="hybridMultilevel"/>
    <w:tmpl w:val="CC1E11E4"/>
    <w:lvl w:ilvl="0" w:tplc="046E5F1A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427E8"/>
    <w:multiLevelType w:val="hybridMultilevel"/>
    <w:tmpl w:val="C7E2D012"/>
    <w:lvl w:ilvl="0" w:tplc="14EE492E">
      <w:start w:val="1"/>
      <w:numFmt w:val="decimal"/>
      <w:lvlText w:val="4. %1."/>
      <w:lvlJc w:val="left"/>
      <w:pPr>
        <w:ind w:left="1070" w:hanging="360"/>
      </w:pPr>
      <w:rPr>
        <w:rFonts w:hint="default"/>
      </w:rPr>
    </w:lvl>
    <w:lvl w:ilvl="1" w:tplc="D5D04312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70E91"/>
    <w:multiLevelType w:val="multilevel"/>
    <w:tmpl w:val="EFC63362"/>
    <w:lvl w:ilvl="0">
      <w:start w:val="1"/>
      <w:numFmt w:val="decimal"/>
      <w:lvlText w:val="12. 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19D1"/>
    <w:rsid w:val="00000782"/>
    <w:rsid w:val="000037F8"/>
    <w:rsid w:val="00010F6E"/>
    <w:rsid w:val="00014ED7"/>
    <w:rsid w:val="0001720B"/>
    <w:rsid w:val="000229BA"/>
    <w:rsid w:val="000272D9"/>
    <w:rsid w:val="00056A0D"/>
    <w:rsid w:val="000631D7"/>
    <w:rsid w:val="0006552F"/>
    <w:rsid w:val="00070CD4"/>
    <w:rsid w:val="00070E8F"/>
    <w:rsid w:val="00075526"/>
    <w:rsid w:val="00087614"/>
    <w:rsid w:val="00096248"/>
    <w:rsid w:val="00096915"/>
    <w:rsid w:val="000A1FA8"/>
    <w:rsid w:val="000A3394"/>
    <w:rsid w:val="000A798E"/>
    <w:rsid w:val="000B32D2"/>
    <w:rsid w:val="000C7479"/>
    <w:rsid w:val="000E1353"/>
    <w:rsid w:val="000F2505"/>
    <w:rsid w:val="000F2C63"/>
    <w:rsid w:val="000F555A"/>
    <w:rsid w:val="00103FDC"/>
    <w:rsid w:val="001047A2"/>
    <w:rsid w:val="001048A6"/>
    <w:rsid w:val="00117B81"/>
    <w:rsid w:val="001200A4"/>
    <w:rsid w:val="001213CA"/>
    <w:rsid w:val="00124435"/>
    <w:rsid w:val="0012781C"/>
    <w:rsid w:val="00131650"/>
    <w:rsid w:val="00134AF9"/>
    <w:rsid w:val="001367A7"/>
    <w:rsid w:val="0014156C"/>
    <w:rsid w:val="00145A35"/>
    <w:rsid w:val="00153DEF"/>
    <w:rsid w:val="0015473F"/>
    <w:rsid w:val="00160ADA"/>
    <w:rsid w:val="001630DC"/>
    <w:rsid w:val="00167C41"/>
    <w:rsid w:val="00172EB9"/>
    <w:rsid w:val="001922A7"/>
    <w:rsid w:val="00194FEF"/>
    <w:rsid w:val="001A2389"/>
    <w:rsid w:val="001B00CF"/>
    <w:rsid w:val="001B3878"/>
    <w:rsid w:val="001B54E7"/>
    <w:rsid w:val="001C1ADE"/>
    <w:rsid w:val="001C7ACA"/>
    <w:rsid w:val="001D1D66"/>
    <w:rsid w:val="001D385B"/>
    <w:rsid w:val="001E0BE1"/>
    <w:rsid w:val="001E46F3"/>
    <w:rsid w:val="001E5749"/>
    <w:rsid w:val="001F626B"/>
    <w:rsid w:val="00210669"/>
    <w:rsid w:val="0021309A"/>
    <w:rsid w:val="00213E00"/>
    <w:rsid w:val="00217AB4"/>
    <w:rsid w:val="00225C54"/>
    <w:rsid w:val="002276FB"/>
    <w:rsid w:val="00244984"/>
    <w:rsid w:val="00245F1D"/>
    <w:rsid w:val="00261C37"/>
    <w:rsid w:val="00283C01"/>
    <w:rsid w:val="00287F01"/>
    <w:rsid w:val="002A19DC"/>
    <w:rsid w:val="002B199E"/>
    <w:rsid w:val="002B38F4"/>
    <w:rsid w:val="002B4599"/>
    <w:rsid w:val="002C50EA"/>
    <w:rsid w:val="002C5D66"/>
    <w:rsid w:val="002E74A8"/>
    <w:rsid w:val="002F3BEB"/>
    <w:rsid w:val="0030011E"/>
    <w:rsid w:val="00301728"/>
    <w:rsid w:val="00311D70"/>
    <w:rsid w:val="003128E1"/>
    <w:rsid w:val="0032187D"/>
    <w:rsid w:val="00322DE9"/>
    <w:rsid w:val="003327AB"/>
    <w:rsid w:val="00335635"/>
    <w:rsid w:val="003452E2"/>
    <w:rsid w:val="00350778"/>
    <w:rsid w:val="003507B4"/>
    <w:rsid w:val="00364C8A"/>
    <w:rsid w:val="00375577"/>
    <w:rsid w:val="003901DD"/>
    <w:rsid w:val="00390742"/>
    <w:rsid w:val="003911AA"/>
    <w:rsid w:val="003A3714"/>
    <w:rsid w:val="003B1009"/>
    <w:rsid w:val="003B6068"/>
    <w:rsid w:val="003B6A4D"/>
    <w:rsid w:val="003C19D1"/>
    <w:rsid w:val="003C4BC5"/>
    <w:rsid w:val="003E19D2"/>
    <w:rsid w:val="003E1A6D"/>
    <w:rsid w:val="003E3358"/>
    <w:rsid w:val="003E76C8"/>
    <w:rsid w:val="003F033F"/>
    <w:rsid w:val="003F4941"/>
    <w:rsid w:val="003F67C8"/>
    <w:rsid w:val="003F7CAD"/>
    <w:rsid w:val="004047A7"/>
    <w:rsid w:val="00405589"/>
    <w:rsid w:val="00406F44"/>
    <w:rsid w:val="00423634"/>
    <w:rsid w:val="00423ADF"/>
    <w:rsid w:val="00432183"/>
    <w:rsid w:val="00432C5E"/>
    <w:rsid w:val="004373A8"/>
    <w:rsid w:val="004442CC"/>
    <w:rsid w:val="004576E5"/>
    <w:rsid w:val="00472732"/>
    <w:rsid w:val="00474878"/>
    <w:rsid w:val="00483203"/>
    <w:rsid w:val="00485830"/>
    <w:rsid w:val="00492529"/>
    <w:rsid w:val="00492858"/>
    <w:rsid w:val="004A52AF"/>
    <w:rsid w:val="004E02C5"/>
    <w:rsid w:val="004F4827"/>
    <w:rsid w:val="004F696C"/>
    <w:rsid w:val="00512BA9"/>
    <w:rsid w:val="0052088B"/>
    <w:rsid w:val="005241AD"/>
    <w:rsid w:val="005409D8"/>
    <w:rsid w:val="00540DDB"/>
    <w:rsid w:val="00544663"/>
    <w:rsid w:val="005470DE"/>
    <w:rsid w:val="00547504"/>
    <w:rsid w:val="0055503C"/>
    <w:rsid w:val="005626C9"/>
    <w:rsid w:val="00570CF6"/>
    <w:rsid w:val="00580B50"/>
    <w:rsid w:val="005841E9"/>
    <w:rsid w:val="00585370"/>
    <w:rsid w:val="00587A7B"/>
    <w:rsid w:val="00594B94"/>
    <w:rsid w:val="005966BA"/>
    <w:rsid w:val="005A4075"/>
    <w:rsid w:val="005A58CA"/>
    <w:rsid w:val="005A6504"/>
    <w:rsid w:val="005B011F"/>
    <w:rsid w:val="005B2F8A"/>
    <w:rsid w:val="005B374D"/>
    <w:rsid w:val="005B7B43"/>
    <w:rsid w:val="005C5882"/>
    <w:rsid w:val="005C6A4C"/>
    <w:rsid w:val="005D2DB5"/>
    <w:rsid w:val="005D6FDB"/>
    <w:rsid w:val="005E0470"/>
    <w:rsid w:val="005E7CDF"/>
    <w:rsid w:val="005F644D"/>
    <w:rsid w:val="005F64E2"/>
    <w:rsid w:val="00626620"/>
    <w:rsid w:val="00627590"/>
    <w:rsid w:val="006332DD"/>
    <w:rsid w:val="00635DF4"/>
    <w:rsid w:val="006413AF"/>
    <w:rsid w:val="00650626"/>
    <w:rsid w:val="00655092"/>
    <w:rsid w:val="00661253"/>
    <w:rsid w:val="00664ACC"/>
    <w:rsid w:val="0067701E"/>
    <w:rsid w:val="00677398"/>
    <w:rsid w:val="00692A23"/>
    <w:rsid w:val="00692BD9"/>
    <w:rsid w:val="006961B8"/>
    <w:rsid w:val="00696FBD"/>
    <w:rsid w:val="006A7452"/>
    <w:rsid w:val="006A7463"/>
    <w:rsid w:val="006B308A"/>
    <w:rsid w:val="006C383D"/>
    <w:rsid w:val="006C6808"/>
    <w:rsid w:val="006E65B2"/>
    <w:rsid w:val="00700184"/>
    <w:rsid w:val="00700B07"/>
    <w:rsid w:val="0070139C"/>
    <w:rsid w:val="00701D78"/>
    <w:rsid w:val="00704FC7"/>
    <w:rsid w:val="007112B8"/>
    <w:rsid w:val="0071686D"/>
    <w:rsid w:val="00731FCC"/>
    <w:rsid w:val="00736673"/>
    <w:rsid w:val="0073765D"/>
    <w:rsid w:val="007723C2"/>
    <w:rsid w:val="00773949"/>
    <w:rsid w:val="00775509"/>
    <w:rsid w:val="00783A39"/>
    <w:rsid w:val="00785107"/>
    <w:rsid w:val="00786F6B"/>
    <w:rsid w:val="0078782B"/>
    <w:rsid w:val="00787F13"/>
    <w:rsid w:val="007931EE"/>
    <w:rsid w:val="007A1C2D"/>
    <w:rsid w:val="007A23CB"/>
    <w:rsid w:val="007A5499"/>
    <w:rsid w:val="007B0FA0"/>
    <w:rsid w:val="007B6008"/>
    <w:rsid w:val="007C2049"/>
    <w:rsid w:val="007D1CFD"/>
    <w:rsid w:val="007D3625"/>
    <w:rsid w:val="007F5CC5"/>
    <w:rsid w:val="007F7E00"/>
    <w:rsid w:val="0080057C"/>
    <w:rsid w:val="0082077C"/>
    <w:rsid w:val="00821127"/>
    <w:rsid w:val="00830593"/>
    <w:rsid w:val="008322D8"/>
    <w:rsid w:val="0085341B"/>
    <w:rsid w:val="008647DC"/>
    <w:rsid w:val="008658E1"/>
    <w:rsid w:val="00884FAF"/>
    <w:rsid w:val="008907D2"/>
    <w:rsid w:val="00895758"/>
    <w:rsid w:val="00895A2E"/>
    <w:rsid w:val="00897DDB"/>
    <w:rsid w:val="008A72E2"/>
    <w:rsid w:val="008B3F37"/>
    <w:rsid w:val="008B5498"/>
    <w:rsid w:val="008C11AF"/>
    <w:rsid w:val="008C59D1"/>
    <w:rsid w:val="008D0775"/>
    <w:rsid w:val="008D37AC"/>
    <w:rsid w:val="008D4A6A"/>
    <w:rsid w:val="008D5140"/>
    <w:rsid w:val="008D67BC"/>
    <w:rsid w:val="008E1BCF"/>
    <w:rsid w:val="008E1F45"/>
    <w:rsid w:val="008E5C1C"/>
    <w:rsid w:val="008E70EB"/>
    <w:rsid w:val="008F0629"/>
    <w:rsid w:val="008F1F21"/>
    <w:rsid w:val="00915622"/>
    <w:rsid w:val="00924A9D"/>
    <w:rsid w:val="00930989"/>
    <w:rsid w:val="009362BF"/>
    <w:rsid w:val="00940456"/>
    <w:rsid w:val="00956385"/>
    <w:rsid w:val="0096219E"/>
    <w:rsid w:val="0096258F"/>
    <w:rsid w:val="0096434A"/>
    <w:rsid w:val="0096519F"/>
    <w:rsid w:val="00976876"/>
    <w:rsid w:val="00983AEA"/>
    <w:rsid w:val="009869AF"/>
    <w:rsid w:val="00987579"/>
    <w:rsid w:val="009916EA"/>
    <w:rsid w:val="00995EC8"/>
    <w:rsid w:val="009975AC"/>
    <w:rsid w:val="009A7EEE"/>
    <w:rsid w:val="009B4BA4"/>
    <w:rsid w:val="009B775E"/>
    <w:rsid w:val="009C3BB7"/>
    <w:rsid w:val="009E300D"/>
    <w:rsid w:val="009E3587"/>
    <w:rsid w:val="009F0E2A"/>
    <w:rsid w:val="009F5985"/>
    <w:rsid w:val="00A068E4"/>
    <w:rsid w:val="00A069C7"/>
    <w:rsid w:val="00A13EEB"/>
    <w:rsid w:val="00A166CA"/>
    <w:rsid w:val="00A17675"/>
    <w:rsid w:val="00A215E1"/>
    <w:rsid w:val="00A21D50"/>
    <w:rsid w:val="00A3047E"/>
    <w:rsid w:val="00A412BE"/>
    <w:rsid w:val="00A4460D"/>
    <w:rsid w:val="00A47947"/>
    <w:rsid w:val="00A50FB9"/>
    <w:rsid w:val="00A61F48"/>
    <w:rsid w:val="00A65D09"/>
    <w:rsid w:val="00A70E9E"/>
    <w:rsid w:val="00A72F10"/>
    <w:rsid w:val="00A82D59"/>
    <w:rsid w:val="00A84A4E"/>
    <w:rsid w:val="00A956F6"/>
    <w:rsid w:val="00AA0A37"/>
    <w:rsid w:val="00AA631F"/>
    <w:rsid w:val="00AB01DB"/>
    <w:rsid w:val="00AC07C2"/>
    <w:rsid w:val="00AC398B"/>
    <w:rsid w:val="00AD3DE9"/>
    <w:rsid w:val="00AD5A33"/>
    <w:rsid w:val="00AD73E6"/>
    <w:rsid w:val="00AE5C4E"/>
    <w:rsid w:val="00AF5599"/>
    <w:rsid w:val="00B04F9A"/>
    <w:rsid w:val="00B22C2B"/>
    <w:rsid w:val="00B36880"/>
    <w:rsid w:val="00B50408"/>
    <w:rsid w:val="00B70B71"/>
    <w:rsid w:val="00B7625D"/>
    <w:rsid w:val="00B8048E"/>
    <w:rsid w:val="00B81D91"/>
    <w:rsid w:val="00B83A7E"/>
    <w:rsid w:val="00B92787"/>
    <w:rsid w:val="00B93FE0"/>
    <w:rsid w:val="00BB1139"/>
    <w:rsid w:val="00BB40F0"/>
    <w:rsid w:val="00BD4B33"/>
    <w:rsid w:val="00BD76CB"/>
    <w:rsid w:val="00BE231C"/>
    <w:rsid w:val="00BF0B23"/>
    <w:rsid w:val="00BF1149"/>
    <w:rsid w:val="00BF143D"/>
    <w:rsid w:val="00C00D29"/>
    <w:rsid w:val="00C1472D"/>
    <w:rsid w:val="00C204A2"/>
    <w:rsid w:val="00C227EE"/>
    <w:rsid w:val="00C40E99"/>
    <w:rsid w:val="00C43E11"/>
    <w:rsid w:val="00C46862"/>
    <w:rsid w:val="00C5480E"/>
    <w:rsid w:val="00C73784"/>
    <w:rsid w:val="00CB4EE2"/>
    <w:rsid w:val="00CB5D0C"/>
    <w:rsid w:val="00CC6674"/>
    <w:rsid w:val="00CE1BFC"/>
    <w:rsid w:val="00CE1E1A"/>
    <w:rsid w:val="00CF2BC1"/>
    <w:rsid w:val="00CF3D77"/>
    <w:rsid w:val="00D00DC9"/>
    <w:rsid w:val="00D17142"/>
    <w:rsid w:val="00D24320"/>
    <w:rsid w:val="00D25198"/>
    <w:rsid w:val="00D30C44"/>
    <w:rsid w:val="00D47DD9"/>
    <w:rsid w:val="00D57BDC"/>
    <w:rsid w:val="00D60649"/>
    <w:rsid w:val="00D67D34"/>
    <w:rsid w:val="00D70AA4"/>
    <w:rsid w:val="00D76C80"/>
    <w:rsid w:val="00D76DF5"/>
    <w:rsid w:val="00D83FCA"/>
    <w:rsid w:val="00D86327"/>
    <w:rsid w:val="00DB2503"/>
    <w:rsid w:val="00DC1432"/>
    <w:rsid w:val="00DC175D"/>
    <w:rsid w:val="00DC433C"/>
    <w:rsid w:val="00DC58B4"/>
    <w:rsid w:val="00DC6C3F"/>
    <w:rsid w:val="00DD3FC9"/>
    <w:rsid w:val="00DD5BA5"/>
    <w:rsid w:val="00DD61B5"/>
    <w:rsid w:val="00E00189"/>
    <w:rsid w:val="00E030CD"/>
    <w:rsid w:val="00E258EC"/>
    <w:rsid w:val="00E30F5C"/>
    <w:rsid w:val="00E441D0"/>
    <w:rsid w:val="00E56919"/>
    <w:rsid w:val="00E65A6F"/>
    <w:rsid w:val="00E719EF"/>
    <w:rsid w:val="00E73E49"/>
    <w:rsid w:val="00E857BD"/>
    <w:rsid w:val="00E86219"/>
    <w:rsid w:val="00EA765F"/>
    <w:rsid w:val="00EB0B61"/>
    <w:rsid w:val="00EB380C"/>
    <w:rsid w:val="00EB52AD"/>
    <w:rsid w:val="00ED35B2"/>
    <w:rsid w:val="00ED4D09"/>
    <w:rsid w:val="00ED56D9"/>
    <w:rsid w:val="00ED6850"/>
    <w:rsid w:val="00EE25C0"/>
    <w:rsid w:val="00EF576A"/>
    <w:rsid w:val="00F03FAC"/>
    <w:rsid w:val="00F054A4"/>
    <w:rsid w:val="00F11486"/>
    <w:rsid w:val="00F14945"/>
    <w:rsid w:val="00F2155A"/>
    <w:rsid w:val="00F21E41"/>
    <w:rsid w:val="00F2295A"/>
    <w:rsid w:val="00F41C28"/>
    <w:rsid w:val="00F4640F"/>
    <w:rsid w:val="00F46461"/>
    <w:rsid w:val="00F52880"/>
    <w:rsid w:val="00F622B1"/>
    <w:rsid w:val="00F62C6B"/>
    <w:rsid w:val="00F716C6"/>
    <w:rsid w:val="00F717D4"/>
    <w:rsid w:val="00F73981"/>
    <w:rsid w:val="00F75420"/>
    <w:rsid w:val="00F8064A"/>
    <w:rsid w:val="00F82565"/>
    <w:rsid w:val="00F848AD"/>
    <w:rsid w:val="00F87E94"/>
    <w:rsid w:val="00F91A69"/>
    <w:rsid w:val="00F92820"/>
    <w:rsid w:val="00FA16FC"/>
    <w:rsid w:val="00FA23F8"/>
    <w:rsid w:val="00FA6A74"/>
    <w:rsid w:val="00FC131A"/>
    <w:rsid w:val="00FD49F6"/>
    <w:rsid w:val="00FD5AFC"/>
    <w:rsid w:val="00FD5F6E"/>
    <w:rsid w:val="00FE44A9"/>
    <w:rsid w:val="00FE4962"/>
    <w:rsid w:val="00FE7705"/>
    <w:rsid w:val="00FF034B"/>
    <w:rsid w:val="00FF5323"/>
    <w:rsid w:val="00F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7C"/>
  </w:style>
  <w:style w:type="paragraph" w:styleId="1">
    <w:name w:val="heading 1"/>
    <w:basedOn w:val="a"/>
    <w:next w:val="a"/>
    <w:link w:val="10"/>
    <w:uiPriority w:val="9"/>
    <w:qFormat/>
    <w:rsid w:val="008005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B1"/>
    <w:pPr>
      <w:ind w:left="720"/>
      <w:contextualSpacing/>
    </w:pPr>
  </w:style>
  <w:style w:type="table" w:styleId="a4">
    <w:name w:val="Table Grid"/>
    <w:basedOn w:val="a1"/>
    <w:uiPriority w:val="59"/>
    <w:rsid w:val="00F6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E11"/>
  </w:style>
  <w:style w:type="paragraph" w:styleId="a7">
    <w:name w:val="footer"/>
    <w:basedOn w:val="a"/>
    <w:link w:val="a8"/>
    <w:uiPriority w:val="99"/>
    <w:unhideWhenUsed/>
    <w:rsid w:val="00C4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E11"/>
  </w:style>
  <w:style w:type="character" w:customStyle="1" w:styleId="spelle">
    <w:name w:val="spelle"/>
    <w:basedOn w:val="a0"/>
    <w:rsid w:val="000A798E"/>
  </w:style>
  <w:style w:type="paragraph" w:styleId="HTML">
    <w:name w:val="HTML Preformatted"/>
    <w:basedOn w:val="a"/>
    <w:link w:val="HTML0"/>
    <w:uiPriority w:val="99"/>
    <w:unhideWhenUsed/>
    <w:rsid w:val="00332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27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1F21"/>
  </w:style>
  <w:style w:type="character" w:customStyle="1" w:styleId="s1">
    <w:name w:val="s1"/>
    <w:basedOn w:val="a0"/>
    <w:rsid w:val="008F1F21"/>
  </w:style>
  <w:style w:type="character" w:customStyle="1" w:styleId="s2">
    <w:name w:val="s2"/>
    <w:basedOn w:val="a0"/>
    <w:rsid w:val="008F1F21"/>
  </w:style>
  <w:style w:type="character" w:styleId="a9">
    <w:name w:val="Emphasis"/>
    <w:basedOn w:val="a0"/>
    <w:uiPriority w:val="20"/>
    <w:qFormat/>
    <w:rsid w:val="008F1F21"/>
    <w:rPr>
      <w:i/>
      <w:iCs/>
    </w:rPr>
  </w:style>
  <w:style w:type="character" w:styleId="aa">
    <w:name w:val="Hyperlink"/>
    <w:basedOn w:val="a0"/>
    <w:uiPriority w:val="99"/>
    <w:unhideWhenUsed/>
    <w:rsid w:val="008F1F21"/>
    <w:rPr>
      <w:color w:val="0000FF"/>
      <w:u w:val="single"/>
    </w:rPr>
  </w:style>
  <w:style w:type="character" w:customStyle="1" w:styleId="apple-style-span">
    <w:name w:val="apple-style-span"/>
    <w:rsid w:val="009916EA"/>
  </w:style>
  <w:style w:type="paragraph" w:styleId="ab">
    <w:name w:val="Normal (Web)"/>
    <w:basedOn w:val="a"/>
    <w:uiPriority w:val="99"/>
    <w:unhideWhenUsed/>
    <w:rsid w:val="0001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50FB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50FB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e">
    <w:name w:val="Имя"/>
    <w:basedOn w:val="a"/>
    <w:next w:val="a"/>
    <w:rsid w:val="00A50FB9"/>
    <w:pPr>
      <w:pBdr>
        <w:bottom w:val="single" w:sz="6" w:space="4" w:color="auto"/>
      </w:pBdr>
      <w:spacing w:after="440" w:line="240" w:lineRule="atLeast"/>
      <w:ind w:left="-2160"/>
    </w:pPr>
    <w:rPr>
      <w:rFonts w:ascii="Arial" w:eastAsia="Times New Roman" w:hAnsi="Arial" w:cs="Times New Roman"/>
      <w:sz w:val="54"/>
      <w:szCs w:val="20"/>
      <w:lang w:eastAsia="ru-RU"/>
    </w:rPr>
  </w:style>
  <w:style w:type="paragraph" w:customStyle="1" w:styleId="11">
    <w:name w:val="Обычный1"/>
    <w:basedOn w:val="a"/>
    <w:rsid w:val="00E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005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p1">
    <w:name w:val="p1"/>
    <w:basedOn w:val="a"/>
    <w:uiPriority w:val="99"/>
    <w:semiHidden/>
    <w:rsid w:val="001D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1B00CF"/>
  </w:style>
  <w:style w:type="character" w:styleId="af">
    <w:name w:val="FollowedHyperlink"/>
    <w:basedOn w:val="a0"/>
    <w:uiPriority w:val="99"/>
    <w:semiHidden/>
    <w:unhideWhenUsed/>
    <w:rsid w:val="004F4827"/>
    <w:rPr>
      <w:color w:val="800080" w:themeColor="followedHyperlink"/>
      <w:u w:val="single"/>
    </w:rPr>
  </w:style>
  <w:style w:type="character" w:customStyle="1" w:styleId="nobr">
    <w:name w:val="nobr"/>
    <w:basedOn w:val="a0"/>
    <w:rsid w:val="004F4827"/>
  </w:style>
  <w:style w:type="paragraph" w:styleId="af0">
    <w:name w:val="No Spacing"/>
    <w:uiPriority w:val="1"/>
    <w:qFormat/>
    <w:rsid w:val="003B10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Фамилия"/>
    <w:basedOn w:val="af2"/>
    <w:rsid w:val="004E02C5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Calibri" w:hAnsi="Arial" w:cs="Times New Roman"/>
      <w:color w:val="auto"/>
      <w:spacing w:val="0"/>
      <w:kern w:val="0"/>
      <w:sz w:val="36"/>
      <w:szCs w:val="20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4E02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E0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Balloon Text"/>
    <w:basedOn w:val="a"/>
    <w:link w:val="af5"/>
    <w:uiPriority w:val="99"/>
    <w:semiHidden/>
    <w:unhideWhenUsed/>
    <w:rsid w:val="00ED685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6850"/>
    <w:rPr>
      <w:rFonts w:ascii="Tahoma" w:eastAsia="Calibri" w:hAnsi="Tahoma" w:cs="Times New Roman"/>
      <w:sz w:val="16"/>
      <w:szCs w:val="16"/>
    </w:rPr>
  </w:style>
  <w:style w:type="paragraph" w:customStyle="1" w:styleId="magazineinfo">
    <w:name w:val="magazine_info"/>
    <w:basedOn w:val="a"/>
    <w:rsid w:val="0000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0037F8"/>
    <w:rPr>
      <w:b/>
      <w:bCs/>
    </w:rPr>
  </w:style>
  <w:style w:type="paragraph" w:customStyle="1" w:styleId="Standard">
    <w:name w:val="Standard"/>
    <w:rsid w:val="00145A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Абзац списка1"/>
    <w:basedOn w:val="a"/>
    <w:rsid w:val="00145A35"/>
    <w:pPr>
      <w:ind w:left="720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B1"/>
    <w:pPr>
      <w:ind w:left="720"/>
      <w:contextualSpacing/>
    </w:pPr>
  </w:style>
  <w:style w:type="table" w:styleId="a4">
    <w:name w:val="Table Grid"/>
    <w:basedOn w:val="a1"/>
    <w:uiPriority w:val="59"/>
    <w:rsid w:val="00F62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E11"/>
  </w:style>
  <w:style w:type="paragraph" w:styleId="a7">
    <w:name w:val="footer"/>
    <w:basedOn w:val="a"/>
    <w:link w:val="a8"/>
    <w:uiPriority w:val="99"/>
    <w:unhideWhenUsed/>
    <w:rsid w:val="00C4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E11"/>
  </w:style>
  <w:style w:type="character" w:customStyle="1" w:styleId="spelle">
    <w:name w:val="spelle"/>
    <w:basedOn w:val="a0"/>
    <w:rsid w:val="000A798E"/>
  </w:style>
  <w:style w:type="paragraph" w:styleId="HTML">
    <w:name w:val="HTML Preformatted"/>
    <w:basedOn w:val="a"/>
    <w:link w:val="HTML0"/>
    <w:uiPriority w:val="99"/>
    <w:unhideWhenUsed/>
    <w:rsid w:val="00332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27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1F21"/>
  </w:style>
  <w:style w:type="character" w:customStyle="1" w:styleId="s1">
    <w:name w:val="s1"/>
    <w:basedOn w:val="a0"/>
    <w:rsid w:val="008F1F21"/>
  </w:style>
  <w:style w:type="character" w:customStyle="1" w:styleId="s2">
    <w:name w:val="s2"/>
    <w:basedOn w:val="a0"/>
    <w:rsid w:val="008F1F21"/>
  </w:style>
  <w:style w:type="character" w:styleId="a9">
    <w:name w:val="Emphasis"/>
    <w:basedOn w:val="a0"/>
    <w:uiPriority w:val="20"/>
    <w:qFormat/>
    <w:rsid w:val="008F1F21"/>
    <w:rPr>
      <w:i/>
      <w:iCs/>
    </w:rPr>
  </w:style>
  <w:style w:type="character" w:styleId="aa">
    <w:name w:val="Hyperlink"/>
    <w:basedOn w:val="a0"/>
    <w:uiPriority w:val="99"/>
    <w:unhideWhenUsed/>
    <w:rsid w:val="008F1F21"/>
    <w:rPr>
      <w:color w:val="0000FF"/>
      <w:u w:val="single"/>
    </w:rPr>
  </w:style>
  <w:style w:type="character" w:customStyle="1" w:styleId="apple-style-span">
    <w:name w:val="apple-style-span"/>
    <w:rsid w:val="009916EA"/>
  </w:style>
  <w:style w:type="paragraph" w:styleId="ab">
    <w:name w:val="Normal (Web)"/>
    <w:basedOn w:val="a"/>
    <w:uiPriority w:val="99"/>
    <w:semiHidden/>
    <w:unhideWhenUsed/>
    <w:rsid w:val="0001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journalofsocialsciences.com/" TargetMode="External"/><Relationship Id="rId13" Type="http://schemas.openxmlformats.org/officeDocument/2006/relationships/hyperlink" Target="http://journals.tsu.ru/vestnik/&amp;journal_page=archive&amp;id=1301" TargetMode="External"/><Relationship Id="rId18" Type="http://schemas.openxmlformats.org/officeDocument/2006/relationships/hyperlink" Target="http://psychology.snauka.ru/?p=6028" TargetMode="External"/><Relationship Id="rId26" Type="http://schemas.openxmlformats.org/officeDocument/2006/relationships/hyperlink" Target="http://lomonosov-msu.ru/archive/Lomonosov_2015/data/6922/uid89735_report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al.tpu.ru/files/departments/publish/IK_Sbornik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journals.tsu.ru/vestnik/&amp;journal_page=archive&amp;id=1179&amp;article_id=20737" TargetMode="External"/><Relationship Id="rId17" Type="http://schemas.openxmlformats.org/officeDocument/2006/relationships/hyperlink" Target="http://human.snauka.ru/2015/01/8786" TargetMode="External"/><Relationship Id="rId25" Type="http://schemas.openxmlformats.org/officeDocument/2006/relationships/hyperlink" Target="http://www.sciencedirect.com/science/article/pii/S1877042815052131" TargetMode="External"/><Relationship Id="rId33" Type="http://schemas.openxmlformats.org/officeDocument/2006/relationships/hyperlink" Target="http://e-koncept.ru/best_book/thanks/%20?image%20=2380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elibrary.ru/title_profile.asp?id=30498" TargetMode="External"/><Relationship Id="rId20" Type="http://schemas.openxmlformats.org/officeDocument/2006/relationships/hyperlink" Target="http://portal.tpu.ru/files/departments/publish/IK_Sbornik.pdf" TargetMode="External"/><Relationship Id="rId29" Type="http://schemas.openxmlformats.org/officeDocument/2006/relationships/hyperlink" Target="http://soc.spb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s.tsu.ru/psychology/&amp;journal_page=archive&amp;id=1183&amp;article_id=23053" TargetMode="External"/><Relationship Id="rId24" Type="http://schemas.openxmlformats.org/officeDocument/2006/relationships/hyperlink" Target="http://www.sciencedirect.com/science/article/pii/S1877042814067147" TargetMode="External"/><Relationship Id="rId32" Type="http://schemas.openxmlformats.org/officeDocument/2006/relationships/hyperlink" Target="http://e-koncept.ru/best_book/diplom/?image%20=2380&amp;type=herze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title_profile.asp?id=9869" TargetMode="External"/><Relationship Id="rId23" Type="http://schemas.openxmlformats.org/officeDocument/2006/relationships/hyperlink" Target="http://e-koncept.ru/teleconf/65078.html" TargetMode="External"/><Relationship Id="rId28" Type="http://schemas.openxmlformats.org/officeDocument/2006/relationships/hyperlink" Target="http://www.tusur.ru/export/sites/ru.tusur.new/ru/science/events/session/2015-5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ublishing-vak.ru/file/archive-pedagogy-2014-5/6-gorskikh-pokrovskaya.pdf" TargetMode="External"/><Relationship Id="rId19" Type="http://schemas.openxmlformats.org/officeDocument/2006/relationships/hyperlink" Target="http://www.tusur.ru/export/sites/ru.tusur.new/ru/science/events/session/2015-5.pdf" TargetMode="External"/><Relationship Id="rId31" Type="http://schemas.openxmlformats.org/officeDocument/2006/relationships/hyperlink" Target="http://e-koncept.ru/best_book/diplom/?image=23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eanjournalofsocialsciences.com/issues/EJSS_48_1.html" TargetMode="External"/><Relationship Id="rId14" Type="http://schemas.openxmlformats.org/officeDocument/2006/relationships/hyperlink" Target="http://scientific-notes.ru/index.php?page=6&amp;new=38" TargetMode="External"/><Relationship Id="rId22" Type="http://schemas.openxmlformats.org/officeDocument/2006/relationships/hyperlink" Target="http://itconference15.csrae.ru/ru/1/page/trud" TargetMode="External"/><Relationship Id="rId27" Type="http://schemas.openxmlformats.org/officeDocument/2006/relationships/hyperlink" Target="http://www.tusur.ru/export/sites/ru.tusur.new/ru/science/events/session/2015-5.pdf" TargetMode="External"/><Relationship Id="rId30" Type="http://schemas.openxmlformats.org/officeDocument/2006/relationships/hyperlink" Target="http://www.tusur.ru/ru/tusur/media/may.html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BF67-B171-47AA-AD5B-889BFCE4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4611</Words>
  <Characters>26288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Горских О.В. «Жертвы ненависти»: манипулятивные технологии создания образа «враг</vt:lpstr>
      <vt:lpstr>Горских О.В. Мемориализация Холокоста в Томской области: опыт и практики препода</vt:lpstr>
      <vt:lpstr>Суслова Т.И. Инетернет-фольклор как средство коммуникации // Журналистский ежего</vt:lpstr>
      <vt:lpstr>Суслова Т.И. Проблемы биоэтики в рамках реализации концепции «Тройной спирали». </vt:lpstr>
      <vt:lpstr>Суслова Т.И. (Томск, Россия), Фирсова Л.В. (Харьков, Украина). Трансдисциплинарн</vt:lpstr>
      <vt:lpstr>Суслова Т.И. Студенческая семья в условиях кризиса современной России. // 9-е Ко</vt:lpstr>
      <vt:lpstr>Суслова Т.И. Концепция «Тройной спирали» как глобальный социо-культурный проект.</vt:lpstr>
      <vt:lpstr>Суслова Т.И. Становление профессиональной идентичности студента в процессе обуче</vt:lpstr>
      <vt:lpstr>Горских О.В. Модератор секции «Вопросы преподавания Холокоста в современной школ</vt:lpstr>
      <vt:lpstr>Горских О.В. –Организатор, ведущий. Лаборатория «Формирование безбарьерной этнок</vt:lpstr>
      <vt:lpstr>Горских О.В. Выступление с докладами: «Жертвы ненависти»: манипулятивные техноло</vt:lpstr>
      <vt:lpstr>Горских О.В. – Ответственный организатор. Ведущий пленарной части Форума. Доклад</vt:lpstr>
      <vt:lpstr>Суслова Т.И. Инетернет-фольклор как средство коммуникации. // V Всероссийская на</vt:lpstr>
    </vt:vector>
  </TitlesOfParts>
  <Company/>
  <LinksUpToDate>false</LinksUpToDate>
  <CharactersWithSpaces>30838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ГФ</dc:creator>
  <cp:lastModifiedBy>GF-user</cp:lastModifiedBy>
  <cp:revision>84</cp:revision>
  <cp:lastPrinted>2014-01-13T10:10:00Z</cp:lastPrinted>
  <dcterms:created xsi:type="dcterms:W3CDTF">2015-12-24T04:09:00Z</dcterms:created>
  <dcterms:modified xsi:type="dcterms:W3CDTF">2016-01-15T08:29:00Z</dcterms:modified>
</cp:coreProperties>
</file>